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7A" w:rsidRDefault="00C2207A" w:rsidP="00C2207A">
      <w:pPr>
        <w:pStyle w:val="Ttulo3"/>
        <w:rPr>
          <w:rFonts w:ascii="Times New Roman" w:hAnsi="Times New Roman"/>
          <w:szCs w:val="24"/>
        </w:rPr>
      </w:pPr>
      <w:r>
        <w:rPr>
          <w:rFonts w:ascii="Times New Roman" w:hAnsi="Times New Roman"/>
          <w:szCs w:val="24"/>
        </w:rPr>
        <w:t>A IMPORTÂNCIA DA FORMAÇÃO PARA O LAZER NAS ESCOLAS MUNICIPAIS NO BAIRRO UBERABA, CURITIBA-PR</w:t>
      </w:r>
    </w:p>
    <w:p w:rsidR="00420A55" w:rsidRPr="00C93B7E" w:rsidRDefault="00420A55" w:rsidP="00C93B7E">
      <w:pPr>
        <w:spacing w:after="0"/>
        <w:jc w:val="both"/>
        <w:rPr>
          <w:rFonts w:ascii="Times New Roman" w:hAnsi="Times New Roman" w:cs="Times New Roman"/>
          <w:sz w:val="24"/>
          <w:szCs w:val="24"/>
        </w:rPr>
      </w:pPr>
      <w:r w:rsidRPr="00C93B7E">
        <w:rPr>
          <w:rFonts w:ascii="Times New Roman" w:hAnsi="Times New Roman" w:cs="Times New Roman"/>
          <w:sz w:val="24"/>
          <w:szCs w:val="24"/>
        </w:rPr>
        <w:t>EIXO TEMÁTICO: 5. Lazer, educação e cidadania</w:t>
      </w:r>
    </w:p>
    <w:p w:rsidR="00C93B7E" w:rsidRPr="00C93B7E" w:rsidRDefault="00C93B7E" w:rsidP="00C93B7E">
      <w:pPr>
        <w:spacing w:after="0"/>
        <w:jc w:val="both"/>
        <w:rPr>
          <w:rFonts w:ascii="Times New Roman" w:hAnsi="Times New Roman" w:cs="Times New Roman"/>
          <w:sz w:val="24"/>
          <w:szCs w:val="24"/>
        </w:rPr>
      </w:pPr>
    </w:p>
    <w:p w:rsidR="00B24BE5" w:rsidRPr="00C93B7E" w:rsidRDefault="00B24BE5" w:rsidP="00C93B7E">
      <w:pPr>
        <w:spacing w:after="0"/>
        <w:jc w:val="both"/>
        <w:rPr>
          <w:rFonts w:ascii="Times New Roman" w:hAnsi="Times New Roman" w:cs="Times New Roman"/>
          <w:sz w:val="24"/>
          <w:szCs w:val="24"/>
        </w:rPr>
      </w:pPr>
      <w:r w:rsidRPr="00C93B7E">
        <w:rPr>
          <w:rFonts w:ascii="Times New Roman" w:hAnsi="Times New Roman" w:cs="Times New Roman"/>
          <w:sz w:val="24"/>
          <w:szCs w:val="24"/>
        </w:rPr>
        <w:t>Classificação: Pesquisa científica</w:t>
      </w:r>
    </w:p>
    <w:p w:rsidR="00C93B7E" w:rsidRPr="00C93B7E" w:rsidRDefault="00C93B7E" w:rsidP="00C93B7E">
      <w:pPr>
        <w:spacing w:after="0"/>
        <w:jc w:val="both"/>
        <w:rPr>
          <w:rFonts w:ascii="Times New Roman" w:hAnsi="Times New Roman" w:cs="Times New Roman"/>
          <w:sz w:val="24"/>
          <w:szCs w:val="24"/>
        </w:rPr>
      </w:pPr>
    </w:p>
    <w:p w:rsidR="00C93B7E" w:rsidRPr="00C93B7E" w:rsidRDefault="00420A55" w:rsidP="009E13F7">
      <w:pPr>
        <w:spacing w:after="0" w:line="240" w:lineRule="auto"/>
        <w:jc w:val="both"/>
        <w:rPr>
          <w:rFonts w:ascii="Times New Roman" w:hAnsi="Times New Roman" w:cs="Times New Roman"/>
          <w:sz w:val="24"/>
          <w:szCs w:val="24"/>
        </w:rPr>
      </w:pPr>
      <w:r w:rsidRPr="00C93B7E">
        <w:rPr>
          <w:rFonts w:ascii="Times New Roman" w:hAnsi="Times New Roman" w:cs="Times New Roman"/>
          <w:b/>
          <w:sz w:val="24"/>
          <w:szCs w:val="24"/>
        </w:rPr>
        <w:t>Resumo:</w:t>
      </w:r>
      <w:r w:rsidRPr="00C93B7E">
        <w:rPr>
          <w:rFonts w:ascii="Times New Roman" w:hAnsi="Times New Roman" w:cs="Times New Roman"/>
          <w:sz w:val="24"/>
          <w:szCs w:val="24"/>
        </w:rPr>
        <w:t xml:space="preserve"> </w:t>
      </w:r>
      <w:r w:rsidR="00511201" w:rsidRPr="00C93B7E">
        <w:rPr>
          <w:rFonts w:ascii="Times New Roman" w:hAnsi="Times New Roman" w:cs="Times New Roman"/>
          <w:sz w:val="24"/>
          <w:szCs w:val="24"/>
        </w:rPr>
        <w:t xml:space="preserve">O objetivo da pesquisa foi compreender </w:t>
      </w:r>
      <w:r w:rsidR="00511201" w:rsidRPr="00C93B7E">
        <w:rPr>
          <w:rFonts w:ascii="Times New Roman" w:hAnsi="Times New Roman" w:cs="Times New Roman"/>
          <w:color w:val="000000"/>
          <w:sz w:val="24"/>
          <w:szCs w:val="24"/>
        </w:rPr>
        <w:t>quais as vivências ou experiências que crianças estudantes das E</w:t>
      </w:r>
      <w:r w:rsidR="00511201" w:rsidRPr="00C93B7E">
        <w:rPr>
          <w:rFonts w:ascii="Times New Roman" w:hAnsi="Times New Roman" w:cs="Times New Roman"/>
          <w:sz w:val="24"/>
          <w:szCs w:val="24"/>
        </w:rPr>
        <w:t xml:space="preserve">scolas Municipais </w:t>
      </w:r>
      <w:proofErr w:type="spellStart"/>
      <w:r w:rsidR="00511201" w:rsidRPr="00C93B7E">
        <w:rPr>
          <w:rFonts w:ascii="Times New Roman" w:hAnsi="Times New Roman" w:cs="Times New Roman"/>
          <w:sz w:val="24"/>
          <w:szCs w:val="24"/>
        </w:rPr>
        <w:t>Marumbi</w:t>
      </w:r>
      <w:proofErr w:type="spellEnd"/>
      <w:r w:rsidR="00511201" w:rsidRPr="00C93B7E">
        <w:rPr>
          <w:rFonts w:ascii="Times New Roman" w:hAnsi="Times New Roman" w:cs="Times New Roman"/>
          <w:sz w:val="24"/>
          <w:szCs w:val="24"/>
        </w:rPr>
        <w:t xml:space="preserve">, Michel </w:t>
      </w:r>
      <w:proofErr w:type="spellStart"/>
      <w:r w:rsidR="00511201" w:rsidRPr="00C93B7E">
        <w:rPr>
          <w:rFonts w:ascii="Times New Roman" w:hAnsi="Times New Roman" w:cs="Times New Roman"/>
          <w:sz w:val="24"/>
          <w:szCs w:val="24"/>
        </w:rPr>
        <w:t>Khury</w:t>
      </w:r>
      <w:proofErr w:type="spellEnd"/>
      <w:r w:rsidR="00511201" w:rsidRPr="00C93B7E">
        <w:rPr>
          <w:rFonts w:ascii="Times New Roman" w:hAnsi="Times New Roman" w:cs="Times New Roman"/>
          <w:sz w:val="24"/>
          <w:szCs w:val="24"/>
        </w:rPr>
        <w:t>, Maria Marli e Rachel Mader, que fazem parte do perímetro do Projeto Vila Sustentável</w:t>
      </w:r>
      <w:r w:rsidR="00456D60">
        <w:rPr>
          <w:rFonts w:ascii="Times New Roman" w:hAnsi="Times New Roman" w:cs="Times New Roman"/>
          <w:sz w:val="24"/>
          <w:szCs w:val="24"/>
        </w:rPr>
        <w:t xml:space="preserve"> (PVS)</w:t>
      </w:r>
      <w:r w:rsidR="00511201" w:rsidRPr="00C93B7E">
        <w:rPr>
          <w:rFonts w:ascii="Times New Roman" w:hAnsi="Times New Roman" w:cs="Times New Roman"/>
          <w:sz w:val="24"/>
          <w:szCs w:val="24"/>
        </w:rPr>
        <w:t xml:space="preserve">, possuem em relação aos espaços públicos de lazer e quais eram as principais atividades realizadas por elas nesses espaços. Foi aplicado um questionário com 355 crianças. As categorias de análises foram: quais as praças que as crianças frequentavam; </w:t>
      </w:r>
      <w:r w:rsidR="009A6B1F" w:rsidRPr="00C93B7E">
        <w:rPr>
          <w:rFonts w:ascii="Times New Roman" w:hAnsi="Times New Roman" w:cs="Times New Roman"/>
          <w:sz w:val="24"/>
          <w:szCs w:val="24"/>
        </w:rPr>
        <w:t xml:space="preserve">diferentes formas de uso e apropriação </w:t>
      </w:r>
      <w:r w:rsidR="009A6B1F" w:rsidRPr="00C93B7E">
        <w:rPr>
          <w:rFonts w:ascii="Times New Roman" w:hAnsi="Times New Roman" w:cs="Times New Roman"/>
          <w:color w:val="000000"/>
          <w:sz w:val="24"/>
          <w:szCs w:val="24"/>
        </w:rPr>
        <w:t>das praças; brincar na praça e na rua.</w:t>
      </w:r>
      <w:r w:rsidR="00C93B7E">
        <w:rPr>
          <w:rFonts w:ascii="Times New Roman" w:hAnsi="Times New Roman" w:cs="Times New Roman"/>
          <w:color w:val="000000"/>
          <w:sz w:val="24"/>
          <w:szCs w:val="24"/>
        </w:rPr>
        <w:t xml:space="preserve"> </w:t>
      </w:r>
      <w:r w:rsidR="00C93B7E" w:rsidRPr="00C93B7E">
        <w:rPr>
          <w:rFonts w:ascii="Times New Roman" w:hAnsi="Times New Roman" w:cs="Times New Roman"/>
          <w:sz w:val="24"/>
          <w:szCs w:val="24"/>
        </w:rPr>
        <w:t>A partir dos questionários realizados e das conversas com as crianças, pudemos perceber que elas t</w:t>
      </w:r>
      <w:r w:rsidR="00C93B7E">
        <w:rPr>
          <w:rFonts w:ascii="Times New Roman" w:hAnsi="Times New Roman" w:cs="Times New Roman"/>
          <w:sz w:val="24"/>
          <w:szCs w:val="24"/>
        </w:rPr>
        <w:t>ê</w:t>
      </w:r>
      <w:r w:rsidR="00C93B7E" w:rsidRPr="00C93B7E">
        <w:rPr>
          <w:rFonts w:ascii="Times New Roman" w:hAnsi="Times New Roman" w:cs="Times New Roman"/>
          <w:sz w:val="24"/>
          <w:szCs w:val="24"/>
        </w:rPr>
        <w:t>m anseios por diferentes atividades de lazer, porém ainda não têm autonomia para se apropriarem dos diferentes espaços públicos, pois são muito novas e ainda dependem dos pais para usufruírem desse direito em sua essência.</w:t>
      </w:r>
    </w:p>
    <w:p w:rsidR="00420A55" w:rsidRPr="00C93B7E" w:rsidRDefault="00057C88" w:rsidP="00057C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Palavras-chave: </w:t>
      </w:r>
      <w:r>
        <w:rPr>
          <w:rFonts w:ascii="Times New Roman" w:hAnsi="Times New Roman" w:cs="Times New Roman"/>
          <w:sz w:val="24"/>
          <w:szCs w:val="24"/>
        </w:rPr>
        <w:t>Lazer. Educação. Espaço.</w:t>
      </w:r>
    </w:p>
    <w:p w:rsidR="00796AC5" w:rsidRPr="00C93B7E" w:rsidRDefault="00796AC5" w:rsidP="00154451">
      <w:pPr>
        <w:spacing w:after="0" w:line="240" w:lineRule="auto"/>
        <w:jc w:val="both"/>
        <w:rPr>
          <w:rFonts w:ascii="Times New Roman" w:hAnsi="Times New Roman" w:cs="Times New Roman"/>
          <w:b/>
          <w:sz w:val="24"/>
          <w:szCs w:val="24"/>
          <w:lang w:val="x-none"/>
        </w:rPr>
      </w:pPr>
    </w:p>
    <w:p w:rsidR="006B14C1" w:rsidRPr="00C93B7E" w:rsidRDefault="00B1679E" w:rsidP="00154451">
      <w:pPr>
        <w:spacing w:after="0" w:line="240" w:lineRule="auto"/>
        <w:jc w:val="both"/>
        <w:rPr>
          <w:rFonts w:ascii="Times New Roman" w:hAnsi="Times New Roman" w:cs="Times New Roman"/>
          <w:b/>
          <w:sz w:val="24"/>
          <w:szCs w:val="24"/>
        </w:rPr>
      </w:pPr>
      <w:r w:rsidRPr="00C93B7E">
        <w:rPr>
          <w:rFonts w:ascii="Times New Roman" w:hAnsi="Times New Roman" w:cs="Times New Roman"/>
          <w:b/>
          <w:sz w:val="24"/>
          <w:szCs w:val="24"/>
        </w:rPr>
        <w:t>Introdução</w:t>
      </w:r>
    </w:p>
    <w:p w:rsidR="00347B26" w:rsidRPr="00C93B7E" w:rsidRDefault="00347B26" w:rsidP="00154451">
      <w:pPr>
        <w:spacing w:after="0" w:line="240" w:lineRule="auto"/>
        <w:ind w:firstLine="576"/>
        <w:jc w:val="both"/>
        <w:rPr>
          <w:rFonts w:ascii="Times New Roman" w:hAnsi="Times New Roman" w:cs="Times New Roman"/>
          <w:sz w:val="24"/>
          <w:szCs w:val="24"/>
        </w:rPr>
      </w:pPr>
      <w:r w:rsidRPr="00C93B7E">
        <w:rPr>
          <w:rFonts w:ascii="Times New Roman" w:hAnsi="Times New Roman" w:cs="Times New Roman"/>
          <w:sz w:val="24"/>
          <w:szCs w:val="24"/>
        </w:rPr>
        <w:t xml:space="preserve">A cidade é um lugar onde as pessoas por meio de seus corpos podem ouvir, ver, tocar, </w:t>
      </w:r>
      <w:proofErr w:type="gramStart"/>
      <w:r w:rsidRPr="00C93B7E">
        <w:rPr>
          <w:rFonts w:ascii="Times New Roman" w:hAnsi="Times New Roman" w:cs="Times New Roman"/>
          <w:sz w:val="24"/>
          <w:szCs w:val="24"/>
        </w:rPr>
        <w:t>conviver</w:t>
      </w:r>
      <w:proofErr w:type="gramEnd"/>
      <w:r w:rsidRPr="00C93B7E">
        <w:rPr>
          <w:rFonts w:ascii="Times New Roman" w:hAnsi="Times New Roman" w:cs="Times New Roman"/>
          <w:sz w:val="24"/>
          <w:szCs w:val="24"/>
        </w:rPr>
        <w:t>, aprender e se desenvolver, ou seja, ela apresenta uma função pedagógica e social e nessa perspectiva, a escola pode ser o local por excelência que procure educar os alunos para vivenciarem o lazer na cidade.</w:t>
      </w:r>
    </w:p>
    <w:p w:rsidR="00347B26" w:rsidRPr="00C93B7E" w:rsidRDefault="00347B26"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Pensar o processo de educar para o lazer (MARCELLINO, 1998) na escola se caracteriza como um objeto de reflexão para o ensino, ou seja, o lazer seria um elemento articulador a ser apropriado e entendido enquanto direito constitucional, para potencializar as próprias escolhas, espaços, práticas e atitudes no tempo e espaço de lazer. </w:t>
      </w:r>
    </w:p>
    <w:p w:rsidR="00347B26" w:rsidRPr="00C93B7E" w:rsidRDefault="00347B26"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O processo de educação para o lazer, permite instrumentalizar as crianças para assumirem o protagonismo nos seus tempos/espaços destinados às vivências de lazer, essa proposta reforça a visualização de uma escola na qual o crescimento, conhecimento, enfim, a educação, extrapole o trabalho desenvolvido em sala de aula e alcance todos os tempos/espaços escolares, com projetos integradores e que estimulem outra forma de comportamento e atitudes dos alunos. </w:t>
      </w:r>
      <w:r w:rsidRPr="00C93B7E">
        <w:rPr>
          <w:rFonts w:ascii="Times New Roman" w:hAnsi="Times New Roman" w:cs="Times New Roman"/>
          <w:sz w:val="24"/>
          <w:szCs w:val="24"/>
        </w:rPr>
        <w:cr/>
      </w:r>
      <w:r w:rsidRPr="00C93B7E">
        <w:rPr>
          <w:rFonts w:ascii="Times New Roman" w:hAnsi="Times New Roman" w:cs="Times New Roman"/>
          <w:sz w:val="24"/>
          <w:szCs w:val="24"/>
        </w:rPr>
        <w:tab/>
        <w:t xml:space="preserve">Dessa forma, uma das possibilidades de realizar esse processo de educação para o lazer pode ser através da compreensão de como as crianças efetivam a “prática do bairro”. Conforme afirma </w:t>
      </w:r>
      <w:proofErr w:type="spellStart"/>
      <w:r w:rsidRPr="00C93B7E">
        <w:rPr>
          <w:rFonts w:ascii="Times New Roman" w:hAnsi="Times New Roman" w:cs="Times New Roman"/>
          <w:sz w:val="24"/>
          <w:szCs w:val="24"/>
        </w:rPr>
        <w:t>Certeau</w:t>
      </w:r>
      <w:proofErr w:type="spellEnd"/>
      <w:r w:rsidRPr="00C93B7E">
        <w:rPr>
          <w:rFonts w:ascii="Times New Roman" w:hAnsi="Times New Roman" w:cs="Times New Roman"/>
          <w:sz w:val="24"/>
          <w:szCs w:val="24"/>
        </w:rPr>
        <w:t xml:space="preserve"> et al. (1996, p.43), “a prática do bairro é desde a infância uma técnica do reconhecimento do espaço enquanto social”, por isso acredit</w:t>
      </w:r>
      <w:r w:rsidR="0025172A">
        <w:rPr>
          <w:rFonts w:ascii="Times New Roman" w:hAnsi="Times New Roman" w:cs="Times New Roman"/>
          <w:sz w:val="24"/>
          <w:szCs w:val="24"/>
        </w:rPr>
        <w:t>amos</w:t>
      </w:r>
      <w:r w:rsidRPr="00C93B7E">
        <w:rPr>
          <w:rFonts w:ascii="Times New Roman" w:hAnsi="Times New Roman" w:cs="Times New Roman"/>
          <w:sz w:val="24"/>
          <w:szCs w:val="24"/>
        </w:rPr>
        <w:t xml:space="preserve"> na importância das escolas desenvolverem trabalhos que permitam aos alunos terem acesso aos espaços públicos de lazer do bairro onde vivem. Para os autores, “o bairro se inscreve na história do sujeito como a marca de uma pertença indelével”, é esse pertencer ao lugar desde a infância que permite afirmar que se efetiva o “processo de apropriação do espaço como lugar da vida cotidiana pública” (CERTEAU et al,</w:t>
      </w:r>
      <w:r w:rsidR="0025172A">
        <w:rPr>
          <w:rFonts w:ascii="Times New Roman" w:hAnsi="Times New Roman" w:cs="Times New Roman"/>
          <w:sz w:val="24"/>
          <w:szCs w:val="24"/>
        </w:rPr>
        <w:t xml:space="preserve"> 1996,</w:t>
      </w:r>
      <w:r w:rsidRPr="00C93B7E">
        <w:rPr>
          <w:rFonts w:ascii="Times New Roman" w:hAnsi="Times New Roman" w:cs="Times New Roman"/>
          <w:sz w:val="24"/>
          <w:szCs w:val="24"/>
        </w:rPr>
        <w:t xml:space="preserve"> p.44).</w:t>
      </w:r>
    </w:p>
    <w:p w:rsidR="00C51F83" w:rsidRPr="00C93B7E" w:rsidRDefault="00C51F8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Neste sentido, o objetivo desse texto foi compreender </w:t>
      </w:r>
      <w:r w:rsidRPr="00C93B7E">
        <w:rPr>
          <w:rFonts w:ascii="Times New Roman" w:hAnsi="Times New Roman" w:cs="Times New Roman"/>
          <w:color w:val="000000"/>
          <w:sz w:val="24"/>
          <w:szCs w:val="24"/>
        </w:rPr>
        <w:t>quais as vivências ou experiências que crianças estudantes das E</w:t>
      </w:r>
      <w:r w:rsidRPr="00C93B7E">
        <w:rPr>
          <w:rFonts w:ascii="Times New Roman" w:hAnsi="Times New Roman" w:cs="Times New Roman"/>
          <w:sz w:val="24"/>
          <w:szCs w:val="24"/>
        </w:rPr>
        <w:t xml:space="preserve">scolas Municipais </w:t>
      </w:r>
      <w:proofErr w:type="spellStart"/>
      <w:r w:rsidRPr="00C93B7E">
        <w:rPr>
          <w:rFonts w:ascii="Times New Roman" w:hAnsi="Times New Roman" w:cs="Times New Roman"/>
          <w:sz w:val="24"/>
          <w:szCs w:val="24"/>
        </w:rPr>
        <w:t>Marumbi</w:t>
      </w:r>
      <w:proofErr w:type="spellEnd"/>
      <w:r w:rsidRPr="00C93B7E">
        <w:rPr>
          <w:rFonts w:ascii="Times New Roman" w:hAnsi="Times New Roman" w:cs="Times New Roman"/>
          <w:sz w:val="24"/>
          <w:szCs w:val="24"/>
        </w:rPr>
        <w:t xml:space="preserve">, Michel </w:t>
      </w:r>
      <w:proofErr w:type="spellStart"/>
      <w:r w:rsidRPr="00C93B7E">
        <w:rPr>
          <w:rFonts w:ascii="Times New Roman" w:hAnsi="Times New Roman" w:cs="Times New Roman"/>
          <w:sz w:val="24"/>
          <w:szCs w:val="24"/>
        </w:rPr>
        <w:t>Khury</w:t>
      </w:r>
      <w:proofErr w:type="spellEnd"/>
      <w:r w:rsidRPr="00C93B7E">
        <w:rPr>
          <w:rFonts w:ascii="Times New Roman" w:hAnsi="Times New Roman" w:cs="Times New Roman"/>
          <w:sz w:val="24"/>
          <w:szCs w:val="24"/>
        </w:rPr>
        <w:t>, Maria Marli e Rachel Mader, que fazem parte do perímetro do P</w:t>
      </w:r>
      <w:r w:rsidR="00511201" w:rsidRPr="00C93B7E">
        <w:rPr>
          <w:rFonts w:ascii="Times New Roman" w:hAnsi="Times New Roman" w:cs="Times New Roman"/>
          <w:sz w:val="24"/>
          <w:szCs w:val="24"/>
        </w:rPr>
        <w:t xml:space="preserve">rojeto </w:t>
      </w:r>
      <w:r w:rsidRPr="00C93B7E">
        <w:rPr>
          <w:rFonts w:ascii="Times New Roman" w:hAnsi="Times New Roman" w:cs="Times New Roman"/>
          <w:sz w:val="24"/>
          <w:szCs w:val="24"/>
        </w:rPr>
        <w:t>V</w:t>
      </w:r>
      <w:r w:rsidR="00511201" w:rsidRPr="00C93B7E">
        <w:rPr>
          <w:rFonts w:ascii="Times New Roman" w:hAnsi="Times New Roman" w:cs="Times New Roman"/>
          <w:sz w:val="24"/>
          <w:szCs w:val="24"/>
        </w:rPr>
        <w:t xml:space="preserve">ila </w:t>
      </w:r>
      <w:r w:rsidRPr="00C93B7E">
        <w:rPr>
          <w:rFonts w:ascii="Times New Roman" w:hAnsi="Times New Roman" w:cs="Times New Roman"/>
          <w:sz w:val="24"/>
          <w:szCs w:val="24"/>
        </w:rPr>
        <w:t>S</w:t>
      </w:r>
      <w:r w:rsidR="00511201" w:rsidRPr="00C93B7E">
        <w:rPr>
          <w:rFonts w:ascii="Times New Roman" w:hAnsi="Times New Roman" w:cs="Times New Roman"/>
          <w:sz w:val="24"/>
          <w:szCs w:val="24"/>
        </w:rPr>
        <w:t>ustentável</w:t>
      </w:r>
      <w:r w:rsidR="00456D60">
        <w:rPr>
          <w:rFonts w:ascii="Times New Roman" w:hAnsi="Times New Roman" w:cs="Times New Roman"/>
          <w:sz w:val="24"/>
          <w:szCs w:val="24"/>
        </w:rPr>
        <w:t xml:space="preserve"> (PVS)</w:t>
      </w:r>
      <w:r w:rsidR="00456D60">
        <w:rPr>
          <w:rStyle w:val="Refdenotaderodap"/>
          <w:rFonts w:ascii="Times New Roman" w:hAnsi="Times New Roman" w:cs="Times New Roman"/>
          <w:sz w:val="24"/>
          <w:szCs w:val="24"/>
        </w:rPr>
        <w:footnoteReference w:id="1"/>
      </w:r>
      <w:r w:rsidRPr="00C93B7E">
        <w:rPr>
          <w:rFonts w:ascii="Times New Roman" w:hAnsi="Times New Roman" w:cs="Times New Roman"/>
          <w:sz w:val="24"/>
          <w:szCs w:val="24"/>
        </w:rPr>
        <w:t xml:space="preserve">, possuem em relação </w:t>
      </w:r>
      <w:r w:rsidRPr="00C93B7E">
        <w:rPr>
          <w:rFonts w:ascii="Times New Roman" w:hAnsi="Times New Roman" w:cs="Times New Roman"/>
          <w:sz w:val="24"/>
          <w:szCs w:val="24"/>
        </w:rPr>
        <w:lastRenderedPageBreak/>
        <w:t>aos espaços públicos de lazer e quais eram as principais atividades realizadas por elas nesses espaços.</w:t>
      </w:r>
    </w:p>
    <w:p w:rsidR="00C51F83" w:rsidRPr="00C93B7E" w:rsidRDefault="00C51F83" w:rsidP="00154451">
      <w:pPr>
        <w:spacing w:after="0" w:line="240" w:lineRule="auto"/>
        <w:ind w:firstLine="708"/>
        <w:jc w:val="both"/>
        <w:rPr>
          <w:rFonts w:ascii="Times New Roman" w:hAnsi="Times New Roman" w:cs="Times New Roman"/>
          <w:sz w:val="24"/>
          <w:szCs w:val="24"/>
        </w:rPr>
      </w:pPr>
    </w:p>
    <w:p w:rsidR="00C51F83" w:rsidRPr="00C93B7E" w:rsidRDefault="00C51F83" w:rsidP="00154451">
      <w:pPr>
        <w:spacing w:after="0" w:line="240" w:lineRule="auto"/>
        <w:jc w:val="both"/>
        <w:rPr>
          <w:rFonts w:ascii="Times New Roman" w:hAnsi="Times New Roman" w:cs="Times New Roman"/>
          <w:b/>
          <w:sz w:val="24"/>
          <w:szCs w:val="24"/>
        </w:rPr>
      </w:pPr>
      <w:r w:rsidRPr="00C93B7E">
        <w:rPr>
          <w:rFonts w:ascii="Times New Roman" w:hAnsi="Times New Roman" w:cs="Times New Roman"/>
          <w:b/>
          <w:sz w:val="24"/>
          <w:szCs w:val="24"/>
        </w:rPr>
        <w:t>Metodologia</w:t>
      </w:r>
    </w:p>
    <w:p w:rsidR="00C51F83" w:rsidRPr="00C93B7E" w:rsidRDefault="00C51F8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Para a realização da pesquisa foram selecionadas turmas de 5º ano, de ambos os turnos, das escolas selecionadas para a pesquisa. Optou-se pelas turmas do 5º ano, pois </w:t>
      </w:r>
      <w:r w:rsidRPr="00C93B7E">
        <w:rPr>
          <w:rFonts w:ascii="Times New Roman" w:hAnsi="Times New Roman" w:cs="Times New Roman"/>
          <w:color w:val="000000"/>
          <w:sz w:val="24"/>
          <w:szCs w:val="24"/>
        </w:rPr>
        <w:t>são crianças que já estão a algum tempo na escola e em geral apresentam maior vivência e conhecimento</w:t>
      </w:r>
      <w:r w:rsidRPr="00C93B7E">
        <w:rPr>
          <w:rFonts w:ascii="Times New Roman" w:hAnsi="Times New Roman" w:cs="Times New Roman"/>
          <w:sz w:val="24"/>
          <w:szCs w:val="24"/>
        </w:rPr>
        <w:t xml:space="preserve"> sobre o bairro.</w:t>
      </w:r>
    </w:p>
    <w:p w:rsidR="00C51F83" w:rsidRPr="00C93B7E" w:rsidRDefault="00C51F8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Foi elaborado um questionário em que os alunos responderam individualmente. Para auxiliar no momento de responder as questões referentes às praças foi utilizado como estratégia a projeção de imagens, assim foi possível observar que os alunos e as alunas muitas vezes não reconheciam os espaços pelos nomes oficiais, mas ao observarem as imagens conseguiam identificá-las e muitas vezes nomeavam de outra forma.</w:t>
      </w:r>
    </w:p>
    <w:p w:rsidR="00C51F83" w:rsidRPr="00C93B7E" w:rsidRDefault="00C51F8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No total foram respondidos 355 questionários, desse total, 41 na Escola Rachel Mader, 78 na Escola </w:t>
      </w:r>
      <w:proofErr w:type="spellStart"/>
      <w:r w:rsidRPr="00C93B7E">
        <w:rPr>
          <w:rFonts w:ascii="Times New Roman" w:hAnsi="Times New Roman" w:cs="Times New Roman"/>
          <w:sz w:val="24"/>
          <w:szCs w:val="24"/>
        </w:rPr>
        <w:t>Marumbi</w:t>
      </w:r>
      <w:proofErr w:type="spellEnd"/>
      <w:r w:rsidRPr="00C93B7E">
        <w:rPr>
          <w:rFonts w:ascii="Times New Roman" w:hAnsi="Times New Roman" w:cs="Times New Roman"/>
          <w:sz w:val="24"/>
          <w:szCs w:val="24"/>
        </w:rPr>
        <w:t xml:space="preserve">, 110 na Escola Michel </w:t>
      </w:r>
      <w:proofErr w:type="spellStart"/>
      <w:r w:rsidRPr="00C93B7E">
        <w:rPr>
          <w:rFonts w:ascii="Times New Roman" w:hAnsi="Times New Roman" w:cs="Times New Roman"/>
          <w:sz w:val="24"/>
          <w:szCs w:val="24"/>
        </w:rPr>
        <w:t>Khury</w:t>
      </w:r>
      <w:proofErr w:type="spellEnd"/>
      <w:r w:rsidRPr="00C93B7E">
        <w:rPr>
          <w:rFonts w:ascii="Times New Roman" w:hAnsi="Times New Roman" w:cs="Times New Roman"/>
          <w:sz w:val="24"/>
          <w:szCs w:val="24"/>
        </w:rPr>
        <w:t xml:space="preserve"> e 126 na Escola Maria Marli. Essa variação no número de respostas se deve ao número de turmas de 5º anos de cada escola.</w:t>
      </w:r>
    </w:p>
    <w:p w:rsidR="00D52B5E" w:rsidRPr="00C93B7E" w:rsidRDefault="00D52B5E"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Os dados foram categorizados para melhor discussão. Para melhor visualização dos resultados, foram criados diagramas a partir do </w:t>
      </w:r>
      <w:r w:rsidRPr="00C93B7E">
        <w:rPr>
          <w:rFonts w:ascii="Times New Roman" w:hAnsi="Times New Roman" w:cs="Times New Roman"/>
          <w:i/>
          <w:sz w:val="24"/>
          <w:szCs w:val="24"/>
        </w:rPr>
        <w:t xml:space="preserve">software Go </w:t>
      </w:r>
      <w:proofErr w:type="spellStart"/>
      <w:r w:rsidRPr="00C93B7E">
        <w:rPr>
          <w:rFonts w:ascii="Times New Roman" w:hAnsi="Times New Roman" w:cs="Times New Roman"/>
          <w:i/>
          <w:sz w:val="24"/>
          <w:szCs w:val="24"/>
        </w:rPr>
        <w:t>Diagram</w:t>
      </w:r>
      <w:proofErr w:type="spellEnd"/>
      <w:r w:rsidRPr="00C93B7E">
        <w:rPr>
          <w:rFonts w:ascii="Times New Roman" w:hAnsi="Times New Roman" w:cs="Times New Roman"/>
          <w:i/>
          <w:sz w:val="24"/>
          <w:szCs w:val="24"/>
        </w:rPr>
        <w:t xml:space="preserve"> Express.</w:t>
      </w:r>
    </w:p>
    <w:p w:rsidR="00D52B5E" w:rsidRPr="00C93B7E" w:rsidRDefault="00D52B5E" w:rsidP="00154451">
      <w:pPr>
        <w:spacing w:after="0" w:line="240" w:lineRule="auto"/>
        <w:jc w:val="both"/>
        <w:rPr>
          <w:rFonts w:ascii="Times New Roman" w:hAnsi="Times New Roman" w:cs="Times New Roman"/>
          <w:sz w:val="24"/>
          <w:szCs w:val="24"/>
        </w:rPr>
      </w:pPr>
    </w:p>
    <w:p w:rsidR="00D52B5E" w:rsidRPr="00C93B7E" w:rsidRDefault="00D52B5E" w:rsidP="00154451">
      <w:pPr>
        <w:spacing w:after="0" w:line="240" w:lineRule="auto"/>
        <w:jc w:val="both"/>
        <w:rPr>
          <w:rFonts w:ascii="Times New Roman" w:hAnsi="Times New Roman" w:cs="Times New Roman"/>
          <w:b/>
          <w:sz w:val="24"/>
          <w:szCs w:val="24"/>
        </w:rPr>
      </w:pPr>
      <w:r w:rsidRPr="00C93B7E">
        <w:rPr>
          <w:rFonts w:ascii="Times New Roman" w:hAnsi="Times New Roman" w:cs="Times New Roman"/>
          <w:b/>
          <w:sz w:val="24"/>
          <w:szCs w:val="24"/>
        </w:rPr>
        <w:t>Resultados e Discussão</w:t>
      </w:r>
    </w:p>
    <w:p w:rsidR="00D52B5E" w:rsidRPr="00C93B7E" w:rsidRDefault="00D52B5E" w:rsidP="00154451">
      <w:pPr>
        <w:spacing w:after="0" w:line="240" w:lineRule="auto"/>
        <w:ind w:firstLine="708"/>
        <w:jc w:val="both"/>
        <w:rPr>
          <w:rFonts w:ascii="Times New Roman" w:hAnsi="Times New Roman" w:cs="Times New Roman"/>
          <w:sz w:val="24"/>
          <w:szCs w:val="24"/>
        </w:rPr>
      </w:pPr>
    </w:p>
    <w:p w:rsidR="00C51F83" w:rsidRPr="00C93B7E" w:rsidRDefault="00C51F8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 </w:t>
      </w:r>
      <w:r w:rsidR="00D52B5E" w:rsidRPr="00C93B7E">
        <w:rPr>
          <w:rFonts w:ascii="Times New Roman" w:hAnsi="Times New Roman" w:cs="Times New Roman"/>
          <w:sz w:val="24"/>
          <w:szCs w:val="24"/>
        </w:rPr>
        <w:t>A primeira categoria de análise foi referente as praças que as crianças frequentavam, apresentada no Diagrama 1.</w:t>
      </w:r>
      <w:r w:rsidRPr="00C93B7E">
        <w:rPr>
          <w:rFonts w:ascii="Times New Roman" w:hAnsi="Times New Roman" w:cs="Times New Roman"/>
          <w:sz w:val="24"/>
          <w:szCs w:val="24"/>
        </w:rPr>
        <w:t xml:space="preserve"> </w:t>
      </w:r>
      <w:r w:rsidR="00D52B5E" w:rsidRPr="00C93B7E">
        <w:rPr>
          <w:rFonts w:ascii="Times New Roman" w:hAnsi="Times New Roman" w:cs="Times New Roman"/>
          <w:sz w:val="24"/>
          <w:szCs w:val="24"/>
        </w:rPr>
        <w:t>Optamos</w:t>
      </w:r>
      <w:r w:rsidRPr="00C93B7E">
        <w:rPr>
          <w:rFonts w:ascii="Times New Roman" w:hAnsi="Times New Roman" w:cs="Times New Roman"/>
          <w:sz w:val="24"/>
          <w:szCs w:val="24"/>
        </w:rPr>
        <w:t xml:space="preserve"> por não colocar as porcentagens em cada uma das respostas, porém no diagrama elas aparecem em ordem de cima para baixo da mais frequentada para a menos frequentada.   </w:t>
      </w:r>
    </w:p>
    <w:p w:rsidR="00C51F83" w:rsidRPr="00C93B7E" w:rsidRDefault="00C51F83" w:rsidP="00154451">
      <w:pPr>
        <w:spacing w:after="0" w:line="240" w:lineRule="auto"/>
        <w:ind w:firstLine="708"/>
        <w:jc w:val="both"/>
        <w:rPr>
          <w:rFonts w:ascii="Times New Roman" w:hAnsi="Times New Roman" w:cs="Times New Roman"/>
          <w:sz w:val="24"/>
          <w:szCs w:val="24"/>
        </w:rPr>
      </w:pPr>
    </w:p>
    <w:p w:rsidR="00D52B5E" w:rsidRPr="00C93B7E" w:rsidRDefault="00057C88" w:rsidP="00057C88">
      <w:pPr>
        <w:spacing w:after="0" w:line="240" w:lineRule="auto"/>
        <w:jc w:val="both"/>
        <w:rPr>
          <w:rFonts w:ascii="Times New Roman" w:hAnsi="Times New Roman" w:cs="Times New Roman"/>
          <w:sz w:val="24"/>
          <w:szCs w:val="24"/>
        </w:rPr>
      </w:pPr>
      <w:r w:rsidRPr="00C93B7E">
        <w:rPr>
          <w:rFonts w:ascii="Times New Roman" w:hAnsi="Times New Roman" w:cs="Times New Roman"/>
          <w:b/>
          <w:noProof/>
          <w:sz w:val="24"/>
          <w:szCs w:val="24"/>
          <w:lang w:eastAsia="pt-BR"/>
        </w:rPr>
        <w:drawing>
          <wp:anchor distT="0" distB="0" distL="114300" distR="114300" simplePos="0" relativeHeight="251658240" behindDoc="1" locked="0" layoutInCell="1" allowOverlap="1" wp14:anchorId="65792390" wp14:editId="73562CA4">
            <wp:simplePos x="0" y="0"/>
            <wp:positionH relativeFrom="margin">
              <wp:posOffset>210820</wp:posOffset>
            </wp:positionH>
            <wp:positionV relativeFrom="paragraph">
              <wp:posOffset>3811</wp:posOffset>
            </wp:positionV>
            <wp:extent cx="5124450" cy="3429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8">
                      <a:extLst>
                        <a:ext uri="{28A0092B-C50C-407E-A947-70E740481C1C}">
                          <a14:useLocalDpi xmlns:a14="http://schemas.microsoft.com/office/drawing/2010/main" val="0"/>
                        </a:ext>
                      </a:extLst>
                    </a:blip>
                    <a:srcRect l="2715" t="11940" r="46953" b="21016"/>
                    <a:stretch>
                      <a:fillRect/>
                    </a:stretch>
                  </pic:blipFill>
                  <pic:spPr bwMode="auto">
                    <a:xfrm>
                      <a:off x="0" y="0"/>
                      <a:ext cx="512445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B7E">
        <w:rPr>
          <w:rFonts w:ascii="Times New Roman" w:hAnsi="Times New Roman" w:cs="Times New Roman"/>
          <w:sz w:val="24"/>
          <w:szCs w:val="24"/>
        </w:rPr>
        <w:t xml:space="preserve">Diagrama 1 - </w:t>
      </w:r>
      <w:r w:rsidRPr="00C93B7E">
        <w:rPr>
          <w:rFonts w:ascii="Times New Roman" w:hAnsi="Times New Roman" w:cs="Times New Roman"/>
          <w:color w:val="000000"/>
          <w:sz w:val="24"/>
          <w:szCs w:val="24"/>
        </w:rPr>
        <w:t>quais dessas praças você frequenta?</w:t>
      </w:r>
    </w:p>
    <w:p w:rsidR="00B1679E" w:rsidRPr="00C93B7E" w:rsidRDefault="00B1679E" w:rsidP="00154451">
      <w:pPr>
        <w:spacing w:after="0" w:line="240" w:lineRule="auto"/>
        <w:jc w:val="both"/>
        <w:rPr>
          <w:rFonts w:ascii="Times New Roman" w:hAnsi="Times New Roman" w:cs="Times New Roman"/>
          <w:b/>
          <w:sz w:val="24"/>
          <w:szCs w:val="24"/>
        </w:rPr>
      </w:pPr>
    </w:p>
    <w:p w:rsidR="00D52B5E" w:rsidRPr="00C93B7E" w:rsidRDefault="00D52B5E" w:rsidP="00154451">
      <w:pPr>
        <w:spacing w:after="0" w:line="240" w:lineRule="auto"/>
        <w:jc w:val="both"/>
        <w:rPr>
          <w:rFonts w:ascii="Times New Roman" w:hAnsi="Times New Roman" w:cs="Times New Roman"/>
          <w:b/>
          <w:sz w:val="24"/>
          <w:szCs w:val="24"/>
        </w:rPr>
      </w:pPr>
    </w:p>
    <w:p w:rsidR="00D52B5E" w:rsidRPr="00C93B7E" w:rsidRDefault="00D52B5E" w:rsidP="00154451">
      <w:pPr>
        <w:spacing w:after="0" w:line="240" w:lineRule="auto"/>
        <w:jc w:val="both"/>
        <w:rPr>
          <w:rFonts w:ascii="Times New Roman" w:hAnsi="Times New Roman" w:cs="Times New Roman"/>
          <w:b/>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p>
    <w:p w:rsidR="00D52B5E" w:rsidRDefault="00D52B5E" w:rsidP="00154451">
      <w:pPr>
        <w:spacing w:after="0" w:line="240" w:lineRule="auto"/>
        <w:ind w:firstLine="708"/>
        <w:jc w:val="both"/>
        <w:rPr>
          <w:rFonts w:ascii="Times New Roman" w:hAnsi="Times New Roman" w:cs="Times New Roman"/>
          <w:sz w:val="24"/>
          <w:szCs w:val="24"/>
        </w:rPr>
      </w:pPr>
    </w:p>
    <w:p w:rsidR="00456D60" w:rsidRPr="00C93B7E" w:rsidRDefault="00456D60" w:rsidP="00154451">
      <w:pPr>
        <w:spacing w:after="0" w:line="240" w:lineRule="auto"/>
        <w:ind w:firstLine="708"/>
        <w:jc w:val="both"/>
        <w:rPr>
          <w:rFonts w:ascii="Times New Roman" w:hAnsi="Times New Roman" w:cs="Times New Roman"/>
          <w:sz w:val="24"/>
          <w:szCs w:val="24"/>
        </w:rPr>
      </w:pPr>
    </w:p>
    <w:p w:rsidR="00B73E3C" w:rsidRDefault="00B73E3C" w:rsidP="00154451">
      <w:pPr>
        <w:spacing w:after="0" w:line="240" w:lineRule="auto"/>
        <w:ind w:firstLine="708"/>
        <w:jc w:val="both"/>
        <w:rPr>
          <w:rFonts w:ascii="Times New Roman" w:hAnsi="Times New Roman" w:cs="Times New Roman"/>
          <w:sz w:val="24"/>
          <w:szCs w:val="24"/>
        </w:rPr>
      </w:pPr>
    </w:p>
    <w:p w:rsidR="00B73E3C" w:rsidRDefault="00B73E3C" w:rsidP="00154451">
      <w:pPr>
        <w:spacing w:after="0" w:line="240" w:lineRule="auto"/>
        <w:ind w:firstLine="708"/>
        <w:jc w:val="both"/>
        <w:rPr>
          <w:rFonts w:ascii="Times New Roman" w:hAnsi="Times New Roman" w:cs="Times New Roman"/>
          <w:sz w:val="24"/>
          <w:szCs w:val="24"/>
        </w:rPr>
      </w:pPr>
    </w:p>
    <w:p w:rsidR="00B73E3C" w:rsidRDefault="00B73E3C" w:rsidP="00154451">
      <w:pPr>
        <w:spacing w:after="0" w:line="240" w:lineRule="auto"/>
        <w:ind w:firstLine="708"/>
        <w:jc w:val="both"/>
        <w:rPr>
          <w:rFonts w:ascii="Times New Roman" w:hAnsi="Times New Roman" w:cs="Times New Roman"/>
          <w:sz w:val="24"/>
          <w:szCs w:val="24"/>
        </w:rPr>
      </w:pPr>
    </w:p>
    <w:p w:rsidR="00D52B5E" w:rsidRPr="00C93B7E" w:rsidRDefault="00D52B5E" w:rsidP="00154451">
      <w:pPr>
        <w:spacing w:after="0" w:line="240" w:lineRule="auto"/>
        <w:ind w:firstLine="708"/>
        <w:jc w:val="both"/>
        <w:rPr>
          <w:rFonts w:ascii="Times New Roman" w:hAnsi="Times New Roman" w:cs="Times New Roman"/>
          <w:sz w:val="24"/>
          <w:szCs w:val="24"/>
        </w:rPr>
      </w:pPr>
      <w:bookmarkStart w:id="0" w:name="_GoBack"/>
      <w:bookmarkEnd w:id="0"/>
      <w:r w:rsidRPr="00C93B7E">
        <w:rPr>
          <w:rFonts w:ascii="Times New Roman" w:hAnsi="Times New Roman" w:cs="Times New Roman"/>
          <w:sz w:val="24"/>
          <w:szCs w:val="24"/>
        </w:rPr>
        <w:t xml:space="preserve">O que chamou atenção nas respostas das escolas Michel </w:t>
      </w:r>
      <w:proofErr w:type="spellStart"/>
      <w:r w:rsidRPr="00C93B7E">
        <w:rPr>
          <w:rFonts w:ascii="Times New Roman" w:hAnsi="Times New Roman" w:cs="Times New Roman"/>
          <w:sz w:val="24"/>
          <w:szCs w:val="24"/>
        </w:rPr>
        <w:t>Khury</w:t>
      </w:r>
      <w:proofErr w:type="spellEnd"/>
      <w:r w:rsidRPr="00C93B7E">
        <w:rPr>
          <w:rFonts w:ascii="Times New Roman" w:hAnsi="Times New Roman" w:cs="Times New Roman"/>
          <w:sz w:val="24"/>
          <w:szCs w:val="24"/>
        </w:rPr>
        <w:t xml:space="preserve">, Maria Marli e Rachel Mader foi que as crianças afirmam que frequentam as Praças Renato Russo, sendo as mais utilizadas pelas crianças das três escolas e depois vem o </w:t>
      </w:r>
      <w:proofErr w:type="spellStart"/>
      <w:r w:rsidRPr="00C93B7E">
        <w:rPr>
          <w:rFonts w:ascii="Times New Roman" w:hAnsi="Times New Roman" w:cs="Times New Roman"/>
          <w:sz w:val="24"/>
          <w:szCs w:val="24"/>
        </w:rPr>
        <w:t>Jardinete</w:t>
      </w:r>
      <w:proofErr w:type="spellEnd"/>
      <w:r w:rsidRPr="00C93B7E">
        <w:rPr>
          <w:rFonts w:ascii="Times New Roman" w:hAnsi="Times New Roman" w:cs="Times New Roman"/>
          <w:sz w:val="24"/>
          <w:szCs w:val="24"/>
        </w:rPr>
        <w:t xml:space="preserve"> Gastão Adolpho </w:t>
      </w:r>
      <w:proofErr w:type="spellStart"/>
      <w:r w:rsidRPr="00C93B7E">
        <w:rPr>
          <w:rFonts w:ascii="Times New Roman" w:hAnsi="Times New Roman" w:cs="Times New Roman"/>
          <w:sz w:val="24"/>
          <w:szCs w:val="24"/>
        </w:rPr>
        <w:t>Romanó</w:t>
      </w:r>
      <w:proofErr w:type="spellEnd"/>
      <w:r w:rsidRPr="00C93B7E">
        <w:rPr>
          <w:rFonts w:ascii="Times New Roman" w:hAnsi="Times New Roman" w:cs="Times New Roman"/>
          <w:sz w:val="24"/>
          <w:szCs w:val="24"/>
        </w:rPr>
        <w:t xml:space="preserve">, de </w:t>
      </w:r>
      <w:proofErr w:type="gramStart"/>
      <w:r w:rsidRPr="00C93B7E">
        <w:rPr>
          <w:rFonts w:ascii="Times New Roman" w:hAnsi="Times New Roman" w:cs="Times New Roman"/>
          <w:sz w:val="24"/>
          <w:szCs w:val="24"/>
        </w:rPr>
        <w:lastRenderedPageBreak/>
        <w:t>acordo</w:t>
      </w:r>
      <w:proofErr w:type="gramEnd"/>
      <w:r w:rsidRPr="00C93B7E">
        <w:rPr>
          <w:rFonts w:ascii="Times New Roman" w:hAnsi="Times New Roman" w:cs="Times New Roman"/>
          <w:sz w:val="24"/>
          <w:szCs w:val="24"/>
        </w:rPr>
        <w:t xml:space="preserve"> com as duas primeiras</w:t>
      </w:r>
      <w:r w:rsidR="00017CBF">
        <w:rPr>
          <w:rFonts w:ascii="Times New Roman" w:hAnsi="Times New Roman" w:cs="Times New Roman"/>
          <w:sz w:val="24"/>
          <w:szCs w:val="24"/>
        </w:rPr>
        <w:t xml:space="preserve"> escolas</w:t>
      </w:r>
      <w:r w:rsidRPr="00C93B7E">
        <w:rPr>
          <w:rFonts w:ascii="Times New Roman" w:hAnsi="Times New Roman" w:cs="Times New Roman"/>
          <w:sz w:val="24"/>
          <w:szCs w:val="24"/>
        </w:rPr>
        <w:t xml:space="preserve">. Esse dado </w:t>
      </w:r>
      <w:r w:rsidR="002A0535">
        <w:rPr>
          <w:rFonts w:ascii="Times New Roman" w:hAnsi="Times New Roman" w:cs="Times New Roman"/>
          <w:sz w:val="24"/>
          <w:szCs w:val="24"/>
        </w:rPr>
        <w:t xml:space="preserve">chamou a atenção pelo fato de </w:t>
      </w:r>
      <w:r w:rsidRPr="00C93B7E">
        <w:rPr>
          <w:rFonts w:ascii="Times New Roman" w:hAnsi="Times New Roman" w:cs="Times New Roman"/>
          <w:sz w:val="24"/>
          <w:szCs w:val="24"/>
        </w:rPr>
        <w:t>realiza</w:t>
      </w:r>
      <w:r w:rsidR="002A0535">
        <w:rPr>
          <w:rFonts w:ascii="Times New Roman" w:hAnsi="Times New Roman" w:cs="Times New Roman"/>
          <w:sz w:val="24"/>
          <w:szCs w:val="24"/>
        </w:rPr>
        <w:t>rmos</w:t>
      </w:r>
      <w:r w:rsidRPr="00C93B7E">
        <w:rPr>
          <w:rFonts w:ascii="Times New Roman" w:hAnsi="Times New Roman" w:cs="Times New Roman"/>
          <w:sz w:val="24"/>
          <w:szCs w:val="24"/>
        </w:rPr>
        <w:t xml:space="preserve"> observações em diferentes horários, dias da semana, final de semana e feriado e poucas vezes foi visto crianças nesses dois espaços. </w:t>
      </w:r>
    </w:p>
    <w:p w:rsidR="005A7A85" w:rsidRPr="00C93B7E" w:rsidRDefault="005A7A8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Esses dois espaços se caracterizam como não lugares, apesar de apresentarem uma circulação de pessoas, principalmente, por serem locais de passagem, não foi observado que </w:t>
      </w:r>
      <w:proofErr w:type="gramStart"/>
      <w:r w:rsidRPr="00C93B7E">
        <w:rPr>
          <w:rFonts w:ascii="Times New Roman" w:hAnsi="Times New Roman" w:cs="Times New Roman"/>
          <w:sz w:val="24"/>
          <w:szCs w:val="24"/>
        </w:rPr>
        <w:t>a comunidade, desde crianças até os idosos, se apropriavam</w:t>
      </w:r>
      <w:proofErr w:type="gramEnd"/>
      <w:r w:rsidRPr="00C93B7E">
        <w:rPr>
          <w:rFonts w:ascii="Times New Roman" w:hAnsi="Times New Roman" w:cs="Times New Roman"/>
          <w:sz w:val="24"/>
          <w:szCs w:val="24"/>
        </w:rPr>
        <w:t xml:space="preserve"> desses espaços públicos. Talvez a maneira como os alunos foram questionados acabou gerando uma interpretação diferente que resultou nesses dados. Como essa praça e o </w:t>
      </w:r>
      <w:proofErr w:type="spellStart"/>
      <w:r w:rsidRPr="00C93B7E">
        <w:rPr>
          <w:rFonts w:ascii="Times New Roman" w:hAnsi="Times New Roman" w:cs="Times New Roman"/>
          <w:sz w:val="24"/>
          <w:szCs w:val="24"/>
        </w:rPr>
        <w:t>jardinete</w:t>
      </w:r>
      <w:proofErr w:type="spellEnd"/>
      <w:r w:rsidRPr="00C93B7E">
        <w:rPr>
          <w:rFonts w:ascii="Times New Roman" w:hAnsi="Times New Roman" w:cs="Times New Roman"/>
          <w:sz w:val="24"/>
          <w:szCs w:val="24"/>
        </w:rPr>
        <w:t xml:space="preserve"> ficam bem próximos as duas primeiras escolas, pode ser que as crianças ao irem e voltarem da escola acabem passando por elas e considerem que a frequentam quase todos os dias. Já a escola Rachel Mader fica do outro lado do bairro, o que dificulta o acesso, principalmente das crianças. </w:t>
      </w:r>
    </w:p>
    <w:p w:rsidR="005A7A85" w:rsidRPr="00C93B7E" w:rsidRDefault="005A7A8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Já a Praça 2, ou Praça do Bosque, aparece como sendo uma das mais frequentadas. Essa praça passou a ter uma maior apropriação depois do processo de </w:t>
      </w:r>
      <w:r w:rsidRPr="0058609A">
        <w:rPr>
          <w:rFonts w:ascii="Times New Roman" w:hAnsi="Times New Roman" w:cs="Times New Roman"/>
          <w:sz w:val="24"/>
          <w:szCs w:val="24"/>
        </w:rPr>
        <w:t>reconversão</w:t>
      </w:r>
      <w:r w:rsidR="00AF2332" w:rsidRPr="0058609A">
        <w:rPr>
          <w:rStyle w:val="Refdenotaderodap"/>
          <w:rFonts w:ascii="Times New Roman" w:hAnsi="Times New Roman" w:cs="Times New Roman"/>
          <w:sz w:val="24"/>
          <w:szCs w:val="24"/>
        </w:rPr>
        <w:footnoteReference w:id="2"/>
      </w:r>
      <w:r w:rsidRPr="00C93B7E">
        <w:rPr>
          <w:rFonts w:ascii="Times New Roman" w:hAnsi="Times New Roman" w:cs="Times New Roman"/>
          <w:sz w:val="24"/>
          <w:szCs w:val="24"/>
        </w:rPr>
        <w:t xml:space="preserve"> (BORJA; MUXI, 2000) pela qual passou. Ela está muito próxima da Escola Michel </w:t>
      </w:r>
      <w:proofErr w:type="spellStart"/>
      <w:r w:rsidRPr="00C93B7E">
        <w:rPr>
          <w:rFonts w:ascii="Times New Roman" w:hAnsi="Times New Roman" w:cs="Times New Roman"/>
          <w:sz w:val="24"/>
          <w:szCs w:val="24"/>
        </w:rPr>
        <w:t>Khury</w:t>
      </w:r>
      <w:proofErr w:type="spellEnd"/>
      <w:r w:rsidRPr="00C93B7E">
        <w:rPr>
          <w:rFonts w:ascii="Times New Roman" w:hAnsi="Times New Roman" w:cs="Times New Roman"/>
          <w:sz w:val="24"/>
          <w:szCs w:val="24"/>
        </w:rPr>
        <w:t xml:space="preserve"> e da Escola Rachel Mader, essa escola fica do outro lado da linha do trem e daquele lado não tem nenhum espaço público de lazer, nesse sentido, a Praça 2 é a que está mais próxima da escola.</w:t>
      </w:r>
    </w:p>
    <w:p w:rsidR="00606633" w:rsidRPr="00C93B7E" w:rsidRDefault="0060663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Durante as </w:t>
      </w:r>
      <w:r w:rsidR="00127955" w:rsidRPr="00C93B7E">
        <w:rPr>
          <w:rFonts w:ascii="Times New Roman" w:hAnsi="Times New Roman" w:cs="Times New Roman"/>
          <w:sz w:val="24"/>
          <w:szCs w:val="24"/>
        </w:rPr>
        <w:t xml:space="preserve">observações, </w:t>
      </w:r>
      <w:r w:rsidR="002A0535">
        <w:rPr>
          <w:rFonts w:ascii="Times New Roman" w:hAnsi="Times New Roman" w:cs="Times New Roman"/>
          <w:sz w:val="24"/>
          <w:szCs w:val="24"/>
        </w:rPr>
        <w:t>percebemos</w:t>
      </w:r>
      <w:r w:rsidRPr="00C93B7E">
        <w:rPr>
          <w:rFonts w:ascii="Times New Roman" w:hAnsi="Times New Roman" w:cs="Times New Roman"/>
          <w:sz w:val="24"/>
          <w:szCs w:val="24"/>
        </w:rPr>
        <w:t xml:space="preserve"> o trabalho de uma professora da Escola Michel </w:t>
      </w:r>
      <w:proofErr w:type="spellStart"/>
      <w:r w:rsidRPr="00C93B7E">
        <w:rPr>
          <w:rFonts w:ascii="Times New Roman" w:hAnsi="Times New Roman" w:cs="Times New Roman"/>
          <w:sz w:val="24"/>
          <w:szCs w:val="24"/>
        </w:rPr>
        <w:t>Khury</w:t>
      </w:r>
      <w:proofErr w:type="spellEnd"/>
      <w:r w:rsidRPr="00C93B7E">
        <w:rPr>
          <w:rFonts w:ascii="Times New Roman" w:hAnsi="Times New Roman" w:cs="Times New Roman"/>
          <w:sz w:val="24"/>
          <w:szCs w:val="24"/>
        </w:rPr>
        <w:t xml:space="preserve">, realizado nessa praça com as crianças da pré-escola. Em conversa com professora, ela relatou que: </w:t>
      </w:r>
    </w:p>
    <w:p w:rsidR="00606633" w:rsidRPr="00C93B7E" w:rsidRDefault="00606633" w:rsidP="00154451">
      <w:pPr>
        <w:pStyle w:val="Citaolonga"/>
        <w:spacing w:before="0" w:after="0"/>
        <w:rPr>
          <w:rFonts w:ascii="Times New Roman" w:hAnsi="Times New Roman"/>
          <w:sz w:val="24"/>
          <w:szCs w:val="24"/>
        </w:rPr>
      </w:pPr>
      <w:r w:rsidRPr="00C93B7E">
        <w:rPr>
          <w:rFonts w:ascii="Times New Roman" w:hAnsi="Times New Roman"/>
          <w:sz w:val="24"/>
          <w:szCs w:val="24"/>
        </w:rPr>
        <w:t xml:space="preserve">“As crianças escolheram a praça, pois de acordo com elas, naquele espaço tem um lobo “bom” que mora lá. Então as crianças levaram cartas para ele dizendo o quanto gostavam dele. Os bilhetes foram pendurados nas árvores e dois dias depois voltamos para retirar, pois já daria tempo </w:t>
      </w:r>
      <w:proofErr w:type="gramStart"/>
      <w:r w:rsidRPr="00C93B7E">
        <w:rPr>
          <w:rFonts w:ascii="Times New Roman" w:hAnsi="Times New Roman"/>
          <w:sz w:val="24"/>
          <w:szCs w:val="24"/>
        </w:rPr>
        <w:t>dele</w:t>
      </w:r>
      <w:proofErr w:type="gramEnd"/>
      <w:r w:rsidRPr="00C93B7E">
        <w:rPr>
          <w:rFonts w:ascii="Times New Roman" w:hAnsi="Times New Roman"/>
          <w:sz w:val="24"/>
          <w:szCs w:val="24"/>
        </w:rPr>
        <w:t xml:space="preserve"> ter lido” (DC, 25/05/2016).</w:t>
      </w:r>
    </w:p>
    <w:p w:rsidR="00606633" w:rsidRPr="00C93B7E" w:rsidRDefault="0060663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Após recolher as cartinhas, as crianças viram que a praça estava suja e em conjunto com a professora decidiram realizar a limpeza. De acordo com a professora as crianças já tinham realizado um processo de reconversão na escola e depois sugeriram que fosse feito o mesmo na praça. Esse foi um projeto desenvolvido que tinha como título “O olhar da criança na valorização do espaço público”. Devido à qualidade do trabalho, a professora e os alunos receberam dois convites, um para expor no Museu Paranaense, além do convite para participar da Bienal da Educação Infantil.</w:t>
      </w:r>
    </w:p>
    <w:p w:rsidR="00606633" w:rsidRPr="00C93B7E" w:rsidRDefault="0060663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Ao conhecer o trabalho da professora, ela foi convidada a participar do Projeto Vila Sustentável, para ajudar no desenvolvimento das ações. Outra ação que acredito ter sido relevante foi a grande participação, no processo de reconversão da praça, tanto da professora quanto de seus alunos em conjunto com os seus familiares no dia 25 de maio de 2016, realiza</w:t>
      </w:r>
      <w:r w:rsidR="002A0535">
        <w:rPr>
          <w:rFonts w:ascii="Times New Roman" w:hAnsi="Times New Roman" w:cs="Times New Roman"/>
          <w:sz w:val="24"/>
          <w:szCs w:val="24"/>
        </w:rPr>
        <w:t>ndo</w:t>
      </w:r>
      <w:r w:rsidRPr="00C93B7E">
        <w:rPr>
          <w:rFonts w:ascii="Times New Roman" w:hAnsi="Times New Roman" w:cs="Times New Roman"/>
          <w:sz w:val="24"/>
          <w:szCs w:val="24"/>
        </w:rPr>
        <w:t xml:space="preserve"> a limpeza de toda a praça e o plantio de árvores e de diferentes mudas de plantas.</w:t>
      </w:r>
    </w:p>
    <w:p w:rsidR="00606633" w:rsidRPr="00C93B7E" w:rsidRDefault="0060663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Acreditamos que esse processo realizado pela professora da educação infantil é o que nós enquanto professores devemos procurar realizar com nossos alunos. Esse processo de conscientização da importância de cuidar e conservar o espaço público de lazer deve ser incentivado com as crianças desde os anos iniciais. São poucos os exemplos de adultos que tenham um sentimento de pertencimento e que desenvolvam uma relação afetiva com o lugar, </w:t>
      </w:r>
      <w:r w:rsidRPr="00C93B7E">
        <w:rPr>
          <w:rFonts w:ascii="Times New Roman" w:hAnsi="Times New Roman" w:cs="Times New Roman"/>
          <w:sz w:val="24"/>
          <w:szCs w:val="24"/>
        </w:rPr>
        <w:lastRenderedPageBreak/>
        <w:t>porém as crianças apresentam uma maior receptividade a aprender, assim os professores ao trabalhar</w:t>
      </w:r>
      <w:r w:rsidR="002A0535">
        <w:rPr>
          <w:rFonts w:ascii="Times New Roman" w:hAnsi="Times New Roman" w:cs="Times New Roman"/>
          <w:sz w:val="24"/>
          <w:szCs w:val="24"/>
        </w:rPr>
        <w:t>em</w:t>
      </w:r>
      <w:r w:rsidRPr="00C93B7E">
        <w:rPr>
          <w:rFonts w:ascii="Times New Roman" w:hAnsi="Times New Roman" w:cs="Times New Roman"/>
          <w:sz w:val="24"/>
          <w:szCs w:val="24"/>
        </w:rPr>
        <w:t xml:space="preserve"> com diferentes valores conseguem influenciá-los de maneira mais significativa.</w:t>
      </w:r>
    </w:p>
    <w:p w:rsidR="00606633" w:rsidRPr="00C93B7E" w:rsidRDefault="0060663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Por essa razão, acredit</w:t>
      </w:r>
      <w:r w:rsidR="001F7B02">
        <w:rPr>
          <w:rFonts w:ascii="Times New Roman" w:hAnsi="Times New Roman" w:cs="Times New Roman"/>
          <w:sz w:val="24"/>
          <w:szCs w:val="24"/>
        </w:rPr>
        <w:t>amos</w:t>
      </w:r>
      <w:r w:rsidRPr="00C93B7E">
        <w:rPr>
          <w:rFonts w:ascii="Times New Roman" w:hAnsi="Times New Roman" w:cs="Times New Roman"/>
          <w:sz w:val="24"/>
          <w:szCs w:val="24"/>
        </w:rPr>
        <w:t xml:space="preserve"> que a educação para o lazer pode ser um instrumento pedagógico que venha instigar as crianças a valorizar os diferentes lugares do bairro e consequentemente tenham a possibilidade de se apropriarem da cidade onde moram. </w:t>
      </w:r>
    </w:p>
    <w:p w:rsidR="00606633" w:rsidRPr="00C93B7E" w:rsidRDefault="0060663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Pensando nas formas de uso e apropriação da Praça Homero </w:t>
      </w:r>
      <w:proofErr w:type="spellStart"/>
      <w:r w:rsidRPr="00C93B7E">
        <w:rPr>
          <w:rFonts w:ascii="Times New Roman" w:hAnsi="Times New Roman" w:cs="Times New Roman"/>
          <w:sz w:val="24"/>
          <w:szCs w:val="24"/>
        </w:rPr>
        <w:t>Oguido</w:t>
      </w:r>
      <w:proofErr w:type="spellEnd"/>
      <w:r w:rsidRPr="00C93B7E">
        <w:rPr>
          <w:rFonts w:ascii="Times New Roman" w:hAnsi="Times New Roman" w:cs="Times New Roman"/>
          <w:sz w:val="24"/>
          <w:szCs w:val="24"/>
        </w:rPr>
        <w:t>, essa é uma praça pouco frequentada pelas crianças, porém observa</w:t>
      </w:r>
      <w:r w:rsidR="001F7B02">
        <w:rPr>
          <w:rFonts w:ascii="Times New Roman" w:hAnsi="Times New Roman" w:cs="Times New Roman"/>
          <w:sz w:val="24"/>
          <w:szCs w:val="24"/>
        </w:rPr>
        <w:t>mos</w:t>
      </w:r>
      <w:r w:rsidRPr="00C93B7E">
        <w:rPr>
          <w:rFonts w:ascii="Times New Roman" w:hAnsi="Times New Roman" w:cs="Times New Roman"/>
          <w:sz w:val="24"/>
          <w:szCs w:val="24"/>
        </w:rPr>
        <w:t xml:space="preserve"> que no final do dia, principalmente, quando tinha jogo de futebol, elas estavam juntas com os adultos. Em alguns finais de semana </w:t>
      </w:r>
      <w:r w:rsidR="001F7B02">
        <w:rPr>
          <w:rFonts w:ascii="Times New Roman" w:hAnsi="Times New Roman" w:cs="Times New Roman"/>
          <w:sz w:val="24"/>
          <w:szCs w:val="24"/>
        </w:rPr>
        <w:t>haviam</w:t>
      </w:r>
      <w:r w:rsidRPr="00C93B7E">
        <w:rPr>
          <w:rFonts w:ascii="Times New Roman" w:hAnsi="Times New Roman" w:cs="Times New Roman"/>
          <w:sz w:val="24"/>
          <w:szCs w:val="24"/>
        </w:rPr>
        <w:t xml:space="preserve"> 3 ou 4 crianças brincando principalmente na cancha de futebol de areia. </w:t>
      </w:r>
    </w:p>
    <w:p w:rsidR="00606633" w:rsidRPr="00C93B7E" w:rsidRDefault="00606633"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Já a praça José Paulino aparece como frequentada pelos alunos da escola </w:t>
      </w:r>
      <w:proofErr w:type="spellStart"/>
      <w:r w:rsidRPr="00C93B7E">
        <w:rPr>
          <w:rFonts w:ascii="Times New Roman" w:hAnsi="Times New Roman" w:cs="Times New Roman"/>
          <w:sz w:val="24"/>
          <w:szCs w:val="24"/>
        </w:rPr>
        <w:t>Marumbi</w:t>
      </w:r>
      <w:proofErr w:type="spellEnd"/>
      <w:r w:rsidRPr="00C93B7E">
        <w:rPr>
          <w:rFonts w:ascii="Times New Roman" w:hAnsi="Times New Roman" w:cs="Times New Roman"/>
          <w:sz w:val="24"/>
          <w:szCs w:val="24"/>
        </w:rPr>
        <w:t>, isso se deve ao fato da escola estar a apenas uma quadra dessa praça. Os equipamentos e mobiliários que fazem parte dessa praça são a academia ao ar livre, uma cancha de futebol de areia, um parquinho com o trio de ferro, mobiliários para alongamento e uma pista de caminhada que fica ao redor de um grande bosque. Durante a semana quem utiliza esse espaço são os adultos e basicamente os equipamentos que fazem parte da academia ao ar livre. No entanto, aos finais de semana e feriados as crianças que moram no entorno da praça brinca</w:t>
      </w:r>
      <w:r w:rsidR="001F7B02">
        <w:rPr>
          <w:rFonts w:ascii="Times New Roman" w:hAnsi="Times New Roman" w:cs="Times New Roman"/>
          <w:sz w:val="24"/>
          <w:szCs w:val="24"/>
        </w:rPr>
        <w:t>m</w:t>
      </w:r>
      <w:r w:rsidRPr="00C93B7E">
        <w:rPr>
          <w:rFonts w:ascii="Times New Roman" w:hAnsi="Times New Roman" w:cs="Times New Roman"/>
          <w:sz w:val="24"/>
          <w:szCs w:val="24"/>
        </w:rPr>
        <w:t xml:space="preserve"> na ciclovia com “carrinhos de rolimã”.</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Os carrinhos são construídos por um dos moradores que tem sua casa bem em frente à praça. </w:t>
      </w:r>
      <w:r w:rsidR="001F7B02">
        <w:rPr>
          <w:rFonts w:ascii="Times New Roman" w:hAnsi="Times New Roman" w:cs="Times New Roman"/>
          <w:sz w:val="24"/>
          <w:szCs w:val="24"/>
        </w:rPr>
        <w:t>Ao c</w:t>
      </w:r>
      <w:r w:rsidRPr="00C93B7E">
        <w:rPr>
          <w:rFonts w:ascii="Times New Roman" w:hAnsi="Times New Roman" w:cs="Times New Roman"/>
          <w:sz w:val="24"/>
          <w:szCs w:val="24"/>
        </w:rPr>
        <w:t>onversa</w:t>
      </w:r>
      <w:r w:rsidR="001F7B02">
        <w:rPr>
          <w:rFonts w:ascii="Times New Roman" w:hAnsi="Times New Roman" w:cs="Times New Roman"/>
          <w:sz w:val="24"/>
          <w:szCs w:val="24"/>
        </w:rPr>
        <w:t>rmos</w:t>
      </w:r>
      <w:r w:rsidRPr="00C93B7E">
        <w:rPr>
          <w:rFonts w:ascii="Times New Roman" w:hAnsi="Times New Roman" w:cs="Times New Roman"/>
          <w:sz w:val="24"/>
          <w:szCs w:val="24"/>
        </w:rPr>
        <w:t xml:space="preserve"> com alguns moradores, comentaram que ele vende os carrinhos e que sempre leva para a praça para as crianças brincarem. Toda criança e </w:t>
      </w:r>
      <w:proofErr w:type="spellStart"/>
      <w:r w:rsidRPr="00C93B7E">
        <w:rPr>
          <w:rFonts w:ascii="Times New Roman" w:hAnsi="Times New Roman" w:cs="Times New Roman"/>
          <w:sz w:val="24"/>
          <w:szCs w:val="24"/>
        </w:rPr>
        <w:t>adulto</w:t>
      </w:r>
      <w:proofErr w:type="spellEnd"/>
      <w:r w:rsidRPr="00C93B7E">
        <w:rPr>
          <w:rFonts w:ascii="Times New Roman" w:hAnsi="Times New Roman" w:cs="Times New Roman"/>
          <w:sz w:val="24"/>
          <w:szCs w:val="24"/>
        </w:rPr>
        <w:t xml:space="preserve"> que passava na praça poderia brincar com os carrinhos. </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Esses carrinhos chamam a atenção pelo tamanho e por sua qualidade no processo de construção. Enquanto as crianças subiam nos carrinhos, os adultos empurravam com um pedaço de madeira ou com as mãos. Em alguns momentos as pessoas que estavam na praça diz</w:t>
      </w:r>
      <w:r w:rsidR="001F7B02">
        <w:rPr>
          <w:rFonts w:ascii="Times New Roman" w:hAnsi="Times New Roman" w:cs="Times New Roman"/>
          <w:sz w:val="24"/>
          <w:szCs w:val="24"/>
        </w:rPr>
        <w:t>iam</w:t>
      </w:r>
      <w:r w:rsidRPr="00C93B7E">
        <w:rPr>
          <w:rFonts w:ascii="Times New Roman" w:hAnsi="Times New Roman" w:cs="Times New Roman"/>
          <w:sz w:val="24"/>
          <w:szCs w:val="24"/>
        </w:rPr>
        <w:t xml:space="preserve"> “não basta ser mãe, tem que participar”; “Nossa! Nunca fiz tanto </w:t>
      </w:r>
      <w:proofErr w:type="gramStart"/>
      <w:r w:rsidRPr="00C93B7E">
        <w:rPr>
          <w:rFonts w:ascii="Times New Roman" w:hAnsi="Times New Roman" w:cs="Times New Roman"/>
          <w:sz w:val="24"/>
          <w:szCs w:val="24"/>
        </w:rPr>
        <w:t>exercício!”</w:t>
      </w:r>
      <w:proofErr w:type="gramEnd"/>
      <w:r w:rsidRPr="00C93B7E">
        <w:rPr>
          <w:rFonts w:ascii="Times New Roman" w:hAnsi="Times New Roman" w:cs="Times New Roman"/>
          <w:sz w:val="24"/>
          <w:szCs w:val="24"/>
        </w:rPr>
        <w:t xml:space="preserve"> (DC, 08/09/2017).</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A partir das diferentes observações foi possível perceber que essa praça apresenta um certo uso por parte da comunidade que mora no entorno, porém não é possível afirmar que se caracteriza como uma apropriação, ela estaria situada entre o lugar e o </w:t>
      </w:r>
      <w:r w:rsidRPr="00C93B7E">
        <w:rPr>
          <w:rFonts w:ascii="Times New Roman" w:hAnsi="Times New Roman" w:cs="Times New Roman"/>
          <w:i/>
          <w:sz w:val="24"/>
          <w:szCs w:val="24"/>
        </w:rPr>
        <w:t>não lugar</w:t>
      </w:r>
      <w:r w:rsidRPr="00C93B7E">
        <w:rPr>
          <w:rFonts w:ascii="Times New Roman" w:hAnsi="Times New Roman" w:cs="Times New Roman"/>
          <w:sz w:val="24"/>
          <w:szCs w:val="24"/>
        </w:rPr>
        <w:t>.</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A última praça que está no diagrama e que fez parte da pesquisa é a </w:t>
      </w:r>
      <w:proofErr w:type="spellStart"/>
      <w:r w:rsidRPr="00C93B7E">
        <w:rPr>
          <w:rFonts w:ascii="Times New Roman" w:hAnsi="Times New Roman" w:cs="Times New Roman"/>
          <w:sz w:val="24"/>
          <w:szCs w:val="24"/>
        </w:rPr>
        <w:t>Anhangava</w:t>
      </w:r>
      <w:proofErr w:type="spellEnd"/>
      <w:r w:rsidRPr="00C93B7E">
        <w:rPr>
          <w:rFonts w:ascii="Times New Roman" w:hAnsi="Times New Roman" w:cs="Times New Roman"/>
          <w:sz w:val="24"/>
          <w:szCs w:val="24"/>
        </w:rPr>
        <w:t xml:space="preserve">, de acordo com a respostas das crianças é a menos utilizada, mesmo pelos alunos da escola </w:t>
      </w:r>
      <w:proofErr w:type="spellStart"/>
      <w:r w:rsidRPr="00C93B7E">
        <w:rPr>
          <w:rFonts w:ascii="Times New Roman" w:hAnsi="Times New Roman" w:cs="Times New Roman"/>
          <w:sz w:val="24"/>
          <w:szCs w:val="24"/>
        </w:rPr>
        <w:t>Marumbi</w:t>
      </w:r>
      <w:proofErr w:type="spellEnd"/>
      <w:r w:rsidRPr="00C93B7E">
        <w:rPr>
          <w:rFonts w:ascii="Times New Roman" w:hAnsi="Times New Roman" w:cs="Times New Roman"/>
          <w:sz w:val="24"/>
          <w:szCs w:val="24"/>
        </w:rPr>
        <w:t xml:space="preserve"> que fica muito próxima a esse espaço. As crianças da escola Rachel Mader sequer citaram como um espaço frequentado, quando apresentada a imagem da praça quase ninguém reconheceu. Provavelmente isso tenha ocorrido por ser essa praça um não lugar (AUGÉ, 1994), além de estar no interior do que afirmamos ser um enclave fortificado.  </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Quando trazemos as respostas do que as crianças costumavam fazer quando iam às praças, ficou perceptível que a maior parte das respostas acabaram se repetindo nas diferentes escolas, por esse motivo ach</w:t>
      </w:r>
      <w:r w:rsidR="001F7B02">
        <w:rPr>
          <w:rFonts w:ascii="Times New Roman" w:hAnsi="Times New Roman" w:cs="Times New Roman"/>
          <w:sz w:val="24"/>
          <w:szCs w:val="24"/>
        </w:rPr>
        <w:t>amos</w:t>
      </w:r>
      <w:r w:rsidRPr="00C93B7E">
        <w:rPr>
          <w:rFonts w:ascii="Times New Roman" w:hAnsi="Times New Roman" w:cs="Times New Roman"/>
          <w:sz w:val="24"/>
          <w:szCs w:val="24"/>
        </w:rPr>
        <w:t xml:space="preserve"> relevante trazer aquelas que foram mais assinaladas. Da mesma forma que no diagrama anterior não colocamos as porcentagens, mas as respostas aparecem em ordem de cima para baixo, das vivências mais realizada para a menos realizada, além do cuidado que tiveram com os espaços. A categoria apropriação da praça está representada em verde, em amarelo estão as escolas, em cinza as subcategorias relacionadas as vivências realizadas nas praças e qual cuidado já tiveram com o espaço e na cor branca estão as variáveis de maior frequência.</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Em todas as escolas, as respostas que se destacaram com relação as atividades foram praticamente as mesmas, brincar de pega-pega; andar de bicicleta, skate, </w:t>
      </w:r>
      <w:proofErr w:type="spellStart"/>
      <w:r w:rsidRPr="00C93B7E">
        <w:rPr>
          <w:rFonts w:ascii="Times New Roman" w:hAnsi="Times New Roman" w:cs="Times New Roman"/>
          <w:sz w:val="24"/>
          <w:szCs w:val="24"/>
        </w:rPr>
        <w:t>roller</w:t>
      </w:r>
      <w:proofErr w:type="spellEnd"/>
      <w:r w:rsidR="001F7B02">
        <w:rPr>
          <w:rFonts w:ascii="Times New Roman" w:hAnsi="Times New Roman" w:cs="Times New Roman"/>
          <w:sz w:val="24"/>
          <w:szCs w:val="24"/>
        </w:rPr>
        <w:t xml:space="preserve"> ou patins</w:t>
      </w:r>
      <w:r w:rsidRPr="00C93B7E">
        <w:rPr>
          <w:rFonts w:ascii="Times New Roman" w:hAnsi="Times New Roman" w:cs="Times New Roman"/>
          <w:sz w:val="24"/>
          <w:szCs w:val="24"/>
        </w:rPr>
        <w:t xml:space="preserve">; brincar de futebol e brincar de vôlei. </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As questões no questionário buscavam ampliar o leque de possibilidades, por exemplo, quando elas brincam, a preocupação era saber com quais brinquedos, dentre eles poderiam </w:t>
      </w:r>
      <w:r w:rsidRPr="00C93B7E">
        <w:rPr>
          <w:rFonts w:ascii="Times New Roman" w:hAnsi="Times New Roman" w:cs="Times New Roman"/>
          <w:sz w:val="24"/>
          <w:szCs w:val="24"/>
        </w:rPr>
        <w:lastRenderedPageBreak/>
        <w:t xml:space="preserve">assinalar </w:t>
      </w:r>
      <w:proofErr w:type="gramStart"/>
      <w:r w:rsidRPr="00C93B7E">
        <w:rPr>
          <w:rFonts w:ascii="Times New Roman" w:hAnsi="Times New Roman" w:cs="Times New Roman"/>
          <w:sz w:val="24"/>
          <w:szCs w:val="24"/>
        </w:rPr>
        <w:t>boneco(</w:t>
      </w:r>
      <w:proofErr w:type="gramEnd"/>
      <w:r w:rsidRPr="00C93B7E">
        <w:rPr>
          <w:rFonts w:ascii="Times New Roman" w:hAnsi="Times New Roman" w:cs="Times New Roman"/>
          <w:sz w:val="24"/>
          <w:szCs w:val="24"/>
        </w:rPr>
        <w:t>a); skate/bicicleta/</w:t>
      </w:r>
      <w:proofErr w:type="spellStart"/>
      <w:r w:rsidRPr="00C93B7E">
        <w:rPr>
          <w:rFonts w:ascii="Times New Roman" w:hAnsi="Times New Roman" w:cs="Times New Roman"/>
          <w:sz w:val="24"/>
          <w:szCs w:val="24"/>
        </w:rPr>
        <w:t>roller</w:t>
      </w:r>
      <w:proofErr w:type="spellEnd"/>
      <w:r w:rsidRPr="00C93B7E">
        <w:rPr>
          <w:rFonts w:ascii="Times New Roman" w:hAnsi="Times New Roman" w:cs="Times New Roman"/>
          <w:sz w:val="24"/>
          <w:szCs w:val="24"/>
        </w:rPr>
        <w:t>; esconde-esconde; pega-pega; cobra-cega e tinham a possibilidade de escrever outro brinquedo que não estava presente na pergunta. Já com relação as atividades com bola, tinham as seguintes opções: jogar futebol; jogar vôlei; jogar queimada/caçador; jogar alerta; jogar basquete, ou outro jogo que não estava no questionário.</w:t>
      </w:r>
    </w:p>
    <w:p w:rsidR="00511201" w:rsidRPr="00C93B7E" w:rsidRDefault="00511201" w:rsidP="00154451">
      <w:pPr>
        <w:spacing w:after="0" w:line="240" w:lineRule="auto"/>
        <w:ind w:firstLine="708"/>
        <w:jc w:val="both"/>
        <w:rPr>
          <w:rFonts w:ascii="Times New Roman" w:hAnsi="Times New Roman" w:cs="Times New Roman"/>
          <w:sz w:val="24"/>
          <w:szCs w:val="24"/>
        </w:rPr>
      </w:pPr>
    </w:p>
    <w:p w:rsidR="00127955" w:rsidRPr="00C93B7E" w:rsidRDefault="002042D5" w:rsidP="0015445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Diagrama 2 – Diferentes formas d</w:t>
      </w:r>
      <w:r w:rsidR="00057C88" w:rsidRPr="00C93B7E">
        <w:rPr>
          <w:rFonts w:ascii="Times New Roman" w:hAnsi="Times New Roman" w:cs="Times New Roman"/>
          <w:sz w:val="24"/>
          <w:szCs w:val="24"/>
        </w:rPr>
        <w:t xml:space="preserve">e </w:t>
      </w:r>
      <w:r>
        <w:rPr>
          <w:rFonts w:ascii="Times New Roman" w:hAnsi="Times New Roman" w:cs="Times New Roman"/>
          <w:sz w:val="24"/>
          <w:szCs w:val="24"/>
        </w:rPr>
        <w:t>u</w:t>
      </w:r>
      <w:r w:rsidR="00057C88" w:rsidRPr="00C93B7E">
        <w:rPr>
          <w:rFonts w:ascii="Times New Roman" w:hAnsi="Times New Roman" w:cs="Times New Roman"/>
          <w:sz w:val="24"/>
          <w:szCs w:val="24"/>
        </w:rPr>
        <w:t xml:space="preserve">so </w:t>
      </w:r>
      <w:r>
        <w:rPr>
          <w:rFonts w:ascii="Times New Roman" w:hAnsi="Times New Roman" w:cs="Times New Roman"/>
          <w:sz w:val="24"/>
          <w:szCs w:val="24"/>
        </w:rPr>
        <w:t>e a</w:t>
      </w:r>
      <w:r w:rsidR="00057C88" w:rsidRPr="00C93B7E">
        <w:rPr>
          <w:rFonts w:ascii="Times New Roman" w:hAnsi="Times New Roman" w:cs="Times New Roman"/>
          <w:sz w:val="24"/>
          <w:szCs w:val="24"/>
        </w:rPr>
        <w:t xml:space="preserve">propriação </w:t>
      </w:r>
      <w:r>
        <w:rPr>
          <w:rFonts w:ascii="Times New Roman" w:hAnsi="Times New Roman" w:cs="Times New Roman"/>
          <w:sz w:val="24"/>
          <w:szCs w:val="24"/>
        </w:rPr>
        <w:t>d</w:t>
      </w:r>
      <w:r>
        <w:rPr>
          <w:rFonts w:ascii="Times New Roman" w:hAnsi="Times New Roman" w:cs="Times New Roman"/>
          <w:color w:val="000000"/>
          <w:sz w:val="24"/>
          <w:szCs w:val="24"/>
        </w:rPr>
        <w:t>as p</w:t>
      </w:r>
      <w:r w:rsidR="00057C88" w:rsidRPr="00C93B7E">
        <w:rPr>
          <w:rFonts w:ascii="Times New Roman" w:hAnsi="Times New Roman" w:cs="Times New Roman"/>
          <w:color w:val="000000"/>
          <w:sz w:val="24"/>
          <w:szCs w:val="24"/>
        </w:rPr>
        <w:t xml:space="preserve">raças </w:t>
      </w:r>
    </w:p>
    <w:p w:rsidR="00606633"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noProof/>
          <w:color w:val="000000"/>
          <w:sz w:val="24"/>
          <w:szCs w:val="24"/>
          <w:lang w:eastAsia="pt-B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447675</wp:posOffset>
            </wp:positionV>
            <wp:extent cx="5943600" cy="395224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925" t="10519" r="38208" b="11246"/>
                    <a:stretch>
                      <a:fillRect/>
                    </a:stretch>
                  </pic:blipFill>
                  <pic:spPr bwMode="auto">
                    <a:xfrm>
                      <a:off x="0" y="0"/>
                      <a:ext cx="5943600" cy="3952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C88" w:rsidRDefault="00057C88" w:rsidP="00154451">
      <w:pPr>
        <w:spacing w:after="0" w:line="240" w:lineRule="auto"/>
        <w:ind w:firstLine="708"/>
        <w:jc w:val="both"/>
        <w:rPr>
          <w:rFonts w:ascii="Times New Roman" w:hAnsi="Times New Roman" w:cs="Times New Roman"/>
          <w:sz w:val="24"/>
          <w:szCs w:val="24"/>
        </w:rPr>
      </w:pPr>
    </w:p>
    <w:p w:rsidR="00057C88" w:rsidRDefault="00057C88" w:rsidP="00154451">
      <w:pPr>
        <w:spacing w:after="0" w:line="240" w:lineRule="auto"/>
        <w:ind w:firstLine="708"/>
        <w:jc w:val="both"/>
        <w:rPr>
          <w:rFonts w:ascii="Times New Roman" w:hAnsi="Times New Roman" w:cs="Times New Roman"/>
          <w:sz w:val="24"/>
          <w:szCs w:val="24"/>
        </w:rPr>
      </w:pPr>
    </w:p>
    <w:p w:rsidR="00057C88" w:rsidRPr="00C93B7E" w:rsidRDefault="00057C88" w:rsidP="00154451">
      <w:pPr>
        <w:spacing w:after="0" w:line="240" w:lineRule="auto"/>
        <w:ind w:firstLine="708"/>
        <w:jc w:val="both"/>
        <w:rPr>
          <w:rFonts w:ascii="Times New Roman" w:hAnsi="Times New Roman" w:cs="Times New Roman"/>
          <w:sz w:val="24"/>
          <w:szCs w:val="24"/>
        </w:rPr>
      </w:pPr>
    </w:p>
    <w:p w:rsidR="000D1ECB"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Em duas escolas, a atividade mais realizada nas praças, de acordo com as crianças, era o pega-pega, enquanto nas outras duas destacava-se andar de bicicleta, skate, </w:t>
      </w:r>
      <w:proofErr w:type="spellStart"/>
      <w:r w:rsidRPr="00C93B7E">
        <w:rPr>
          <w:rFonts w:ascii="Times New Roman" w:hAnsi="Times New Roman" w:cs="Times New Roman"/>
          <w:sz w:val="24"/>
          <w:szCs w:val="24"/>
        </w:rPr>
        <w:t>roller</w:t>
      </w:r>
      <w:proofErr w:type="spellEnd"/>
      <w:r w:rsidRPr="00C93B7E">
        <w:rPr>
          <w:rFonts w:ascii="Times New Roman" w:hAnsi="Times New Roman" w:cs="Times New Roman"/>
          <w:sz w:val="24"/>
          <w:szCs w:val="24"/>
        </w:rPr>
        <w:t xml:space="preserve">. A atividade de pegar apresenta muitas variações e na realidade de Curitiba elas estão presentes em todas as escolas, essa é uma brincadeira que elas realizam na entrada da escola, na hora do recreio e na hora da saída, provavelmente por isso essa resposta apareceu com maior percentual. Já a resposta referente à andar de bicicleta, skate, </w:t>
      </w:r>
      <w:proofErr w:type="spellStart"/>
      <w:r w:rsidRPr="00C93B7E">
        <w:rPr>
          <w:rFonts w:ascii="Times New Roman" w:hAnsi="Times New Roman" w:cs="Times New Roman"/>
          <w:sz w:val="24"/>
          <w:szCs w:val="24"/>
        </w:rPr>
        <w:t>roller</w:t>
      </w:r>
      <w:proofErr w:type="spellEnd"/>
      <w:r w:rsidRPr="00C93B7E">
        <w:rPr>
          <w:rFonts w:ascii="Times New Roman" w:hAnsi="Times New Roman" w:cs="Times New Roman"/>
          <w:sz w:val="24"/>
          <w:szCs w:val="24"/>
        </w:rPr>
        <w:t xml:space="preserve"> também se destacou. No decorrer das observações poucas eram as crianças que andavam de skate ou </w:t>
      </w:r>
      <w:proofErr w:type="spellStart"/>
      <w:r w:rsidRPr="00C93B7E">
        <w:rPr>
          <w:rFonts w:ascii="Times New Roman" w:hAnsi="Times New Roman" w:cs="Times New Roman"/>
          <w:sz w:val="24"/>
          <w:szCs w:val="24"/>
        </w:rPr>
        <w:t>roller</w:t>
      </w:r>
      <w:proofErr w:type="spellEnd"/>
      <w:r w:rsidRPr="00C93B7E">
        <w:rPr>
          <w:rFonts w:ascii="Times New Roman" w:hAnsi="Times New Roman" w:cs="Times New Roman"/>
          <w:sz w:val="24"/>
          <w:szCs w:val="24"/>
        </w:rPr>
        <w:t xml:space="preserve">, porém de bicicleta realmente o número era muito grande. </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As outras duas atividades que se destacaram foram aquelas realizadas com bola, futebol e vôlei, porém em percentual ambas foram menos lembradas pelas crianças.</w:t>
      </w:r>
    </w:p>
    <w:p w:rsidR="00127955" w:rsidRPr="00C93B7E" w:rsidRDefault="00127955"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Outra preocupação presente na realização do questionário estava relacionada ao cuidado com as praças, dentre as questões elaboradas, havia perguntas que lhes indagavam: se nunca fizeram nada, se já tinham limpado, se plantaram árvores ou flores, ou qualquer outra ação que tivesse relacionada ao tema. Todas as escolas tiveram o mesmo destaque para as resposta</w:t>
      </w:r>
      <w:r w:rsidR="00DF5469" w:rsidRPr="00C93B7E">
        <w:rPr>
          <w:rFonts w:ascii="Times New Roman" w:hAnsi="Times New Roman" w:cs="Times New Roman"/>
          <w:sz w:val="24"/>
          <w:szCs w:val="24"/>
        </w:rPr>
        <w:t>s</w:t>
      </w:r>
      <w:r w:rsidRPr="00C93B7E">
        <w:rPr>
          <w:rFonts w:ascii="Times New Roman" w:hAnsi="Times New Roman" w:cs="Times New Roman"/>
          <w:sz w:val="24"/>
          <w:szCs w:val="24"/>
        </w:rPr>
        <w:t xml:space="preserve">, sendo a mais assinalada não ter feito nada, em segundo limpeza e em terceiro plantar árvores </w:t>
      </w:r>
      <w:r w:rsidRPr="00C93B7E">
        <w:rPr>
          <w:rFonts w:ascii="Times New Roman" w:hAnsi="Times New Roman" w:cs="Times New Roman"/>
          <w:sz w:val="24"/>
          <w:szCs w:val="24"/>
        </w:rPr>
        <w:lastRenderedPageBreak/>
        <w:t xml:space="preserve">ou plantas. Ao analisar os resultados das respostas separadamente, o número de crianças da escola Michel </w:t>
      </w:r>
      <w:proofErr w:type="spellStart"/>
      <w:r w:rsidRPr="00C93B7E">
        <w:rPr>
          <w:rFonts w:ascii="Times New Roman" w:hAnsi="Times New Roman" w:cs="Times New Roman"/>
          <w:sz w:val="24"/>
          <w:szCs w:val="24"/>
        </w:rPr>
        <w:t>Khury</w:t>
      </w:r>
      <w:proofErr w:type="spellEnd"/>
      <w:r w:rsidRPr="00C93B7E">
        <w:rPr>
          <w:rFonts w:ascii="Times New Roman" w:hAnsi="Times New Roman" w:cs="Times New Roman"/>
          <w:sz w:val="24"/>
          <w:szCs w:val="24"/>
        </w:rPr>
        <w:t xml:space="preserve"> que já limparam a praça ou plantaram árvores foi maior que as outras escolas, acredito que esse fato se deve às ações realizadas na Praça do Bosque tanto pelo PVS quanto pela professora da escola.</w:t>
      </w:r>
      <w:r w:rsidRPr="00C93B7E">
        <w:rPr>
          <w:rFonts w:ascii="Times New Roman" w:hAnsi="Times New Roman" w:cs="Times New Roman"/>
          <w:sz w:val="24"/>
          <w:szCs w:val="24"/>
        </w:rPr>
        <w:tab/>
      </w:r>
    </w:p>
    <w:p w:rsidR="00154451" w:rsidRPr="00C93B7E" w:rsidRDefault="00154451"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As duas últimas questões trazem reflexão que buscam compreender se as crianças consideravam as praças como delas, procurando saber se apresentavam um sentimento de pertencimento com esses lugares e a última se elas costumavam brincar na rua (TABELA 1).</w:t>
      </w:r>
    </w:p>
    <w:p w:rsidR="00154451" w:rsidRPr="00C93B7E" w:rsidRDefault="00154451" w:rsidP="00154451">
      <w:pPr>
        <w:spacing w:after="0" w:line="240" w:lineRule="auto"/>
        <w:jc w:val="both"/>
        <w:rPr>
          <w:rFonts w:ascii="Times New Roman" w:hAnsi="Times New Roman" w:cs="Times New Roman"/>
          <w:sz w:val="24"/>
          <w:szCs w:val="24"/>
        </w:rPr>
      </w:pPr>
    </w:p>
    <w:p w:rsidR="00154451" w:rsidRPr="00C93B7E" w:rsidRDefault="00057C88" w:rsidP="00057C88">
      <w:pPr>
        <w:pStyle w:val="Legenda"/>
        <w:spacing w:before="0" w:after="0"/>
        <w:jc w:val="both"/>
        <w:rPr>
          <w:rFonts w:ascii="Times New Roman" w:hAnsi="Times New Roman"/>
          <w:sz w:val="24"/>
          <w:szCs w:val="24"/>
        </w:rPr>
      </w:pPr>
      <w:r>
        <w:rPr>
          <w:rFonts w:ascii="Times New Roman" w:hAnsi="Times New Roman"/>
          <w:sz w:val="24"/>
          <w:szCs w:val="24"/>
        </w:rPr>
        <w:t>T</w:t>
      </w:r>
      <w:r w:rsidRPr="00C93B7E">
        <w:rPr>
          <w:rFonts w:ascii="Times New Roman" w:hAnsi="Times New Roman"/>
          <w:sz w:val="24"/>
          <w:szCs w:val="24"/>
        </w:rPr>
        <w:t>abela 1 – considera a praça sua e brinca na rua?</w:t>
      </w:r>
    </w:p>
    <w:p w:rsidR="00154451" w:rsidRPr="00C93B7E" w:rsidRDefault="00154451" w:rsidP="00154451">
      <w:pPr>
        <w:spacing w:after="0" w:line="240" w:lineRule="auto"/>
        <w:rPr>
          <w:rFonts w:ascii="Times New Roman" w:hAnsi="Times New Roman" w:cs="Times New Roman"/>
          <w:sz w:val="24"/>
          <w:szCs w:val="24"/>
        </w:rPr>
      </w:pPr>
    </w:p>
    <w:tbl>
      <w:tblPr>
        <w:tblW w:w="9039" w:type="dxa"/>
        <w:tblBorders>
          <w:bottom w:val="single" w:sz="4" w:space="0" w:color="auto"/>
        </w:tblBorders>
        <w:tblLook w:val="04A0" w:firstRow="1" w:lastRow="0" w:firstColumn="1" w:lastColumn="0" w:noHBand="0" w:noVBand="1"/>
      </w:tblPr>
      <w:tblGrid>
        <w:gridCol w:w="3085"/>
        <w:gridCol w:w="1418"/>
        <w:gridCol w:w="1417"/>
        <w:gridCol w:w="1418"/>
        <w:gridCol w:w="1701"/>
      </w:tblGrid>
      <w:tr w:rsidR="00154451" w:rsidRPr="00C93B7E" w:rsidTr="00795630">
        <w:tc>
          <w:tcPr>
            <w:tcW w:w="3085" w:type="dxa"/>
            <w:tcBorders>
              <w:top w:val="single" w:sz="4" w:space="0" w:color="auto"/>
              <w:bottom w:val="single" w:sz="4" w:space="0" w:color="auto"/>
            </w:tcBorders>
          </w:tcPr>
          <w:p w:rsidR="00154451" w:rsidRPr="00C93B7E" w:rsidRDefault="00154451" w:rsidP="00154451">
            <w:pPr>
              <w:spacing w:after="0" w:line="240" w:lineRule="auto"/>
              <w:rPr>
                <w:rFonts w:ascii="Times New Roman" w:hAnsi="Times New Roman" w:cs="Times New Roman"/>
                <w:b/>
                <w:sz w:val="24"/>
                <w:szCs w:val="24"/>
              </w:rPr>
            </w:pPr>
            <w:r w:rsidRPr="00C93B7E">
              <w:rPr>
                <w:rFonts w:ascii="Times New Roman" w:hAnsi="Times New Roman" w:cs="Times New Roman"/>
                <w:b/>
                <w:sz w:val="24"/>
                <w:szCs w:val="24"/>
              </w:rPr>
              <w:t>Variável</w:t>
            </w:r>
          </w:p>
        </w:tc>
        <w:tc>
          <w:tcPr>
            <w:tcW w:w="1418" w:type="dxa"/>
            <w:tcBorders>
              <w:top w:val="single" w:sz="4" w:space="0" w:color="auto"/>
              <w:bottom w:val="single" w:sz="4" w:space="0" w:color="auto"/>
            </w:tcBorders>
          </w:tcPr>
          <w:p w:rsidR="00154451" w:rsidRPr="00C93B7E" w:rsidRDefault="00154451" w:rsidP="00154451">
            <w:pPr>
              <w:spacing w:after="0" w:line="240" w:lineRule="auto"/>
              <w:jc w:val="both"/>
              <w:rPr>
                <w:rFonts w:ascii="Times New Roman" w:hAnsi="Times New Roman" w:cs="Times New Roman"/>
                <w:b/>
                <w:sz w:val="24"/>
                <w:szCs w:val="24"/>
              </w:rPr>
            </w:pPr>
            <w:r w:rsidRPr="00C93B7E">
              <w:rPr>
                <w:rFonts w:ascii="Times New Roman" w:hAnsi="Times New Roman" w:cs="Times New Roman"/>
                <w:b/>
                <w:sz w:val="24"/>
                <w:szCs w:val="24"/>
              </w:rPr>
              <w:t>Maria Marli</w:t>
            </w:r>
          </w:p>
          <w:p w:rsidR="00154451" w:rsidRPr="00C93B7E" w:rsidRDefault="00154451" w:rsidP="00154451">
            <w:pPr>
              <w:spacing w:after="0" w:line="240" w:lineRule="auto"/>
              <w:rPr>
                <w:rFonts w:ascii="Times New Roman" w:hAnsi="Times New Roman" w:cs="Times New Roman"/>
                <w:b/>
                <w:sz w:val="24"/>
                <w:szCs w:val="24"/>
              </w:rPr>
            </w:pPr>
            <w:proofErr w:type="spellStart"/>
            <w:r w:rsidRPr="00C93B7E">
              <w:rPr>
                <w:rFonts w:ascii="Times New Roman" w:hAnsi="Times New Roman" w:cs="Times New Roman"/>
                <w:b/>
                <w:sz w:val="24"/>
                <w:szCs w:val="24"/>
              </w:rPr>
              <w:t>Piovezan</w:t>
            </w:r>
            <w:proofErr w:type="spellEnd"/>
            <w:r w:rsidRPr="00C93B7E">
              <w:rPr>
                <w:rFonts w:ascii="Times New Roman" w:hAnsi="Times New Roman" w:cs="Times New Roman"/>
                <w:b/>
                <w:sz w:val="24"/>
                <w:szCs w:val="24"/>
              </w:rPr>
              <w:t xml:space="preserve"> (%)</w:t>
            </w:r>
          </w:p>
        </w:tc>
        <w:tc>
          <w:tcPr>
            <w:tcW w:w="1417" w:type="dxa"/>
            <w:tcBorders>
              <w:top w:val="single" w:sz="4" w:space="0" w:color="auto"/>
              <w:bottom w:val="single" w:sz="4" w:space="0" w:color="auto"/>
            </w:tcBorders>
          </w:tcPr>
          <w:p w:rsidR="00154451" w:rsidRPr="00C93B7E" w:rsidRDefault="00154451" w:rsidP="00154451">
            <w:pPr>
              <w:spacing w:after="0" w:line="240" w:lineRule="auto"/>
              <w:rPr>
                <w:rFonts w:ascii="Times New Roman" w:hAnsi="Times New Roman" w:cs="Times New Roman"/>
                <w:b/>
                <w:sz w:val="24"/>
                <w:szCs w:val="24"/>
              </w:rPr>
            </w:pPr>
            <w:r w:rsidRPr="00C93B7E">
              <w:rPr>
                <w:rFonts w:ascii="Times New Roman" w:hAnsi="Times New Roman" w:cs="Times New Roman"/>
                <w:b/>
                <w:sz w:val="24"/>
                <w:szCs w:val="24"/>
              </w:rPr>
              <w:t>Michel</w:t>
            </w:r>
          </w:p>
          <w:p w:rsidR="00154451" w:rsidRPr="00C93B7E" w:rsidRDefault="00154451" w:rsidP="00154451">
            <w:pPr>
              <w:spacing w:after="0" w:line="240" w:lineRule="auto"/>
              <w:rPr>
                <w:rFonts w:ascii="Times New Roman" w:hAnsi="Times New Roman" w:cs="Times New Roman"/>
                <w:b/>
                <w:sz w:val="24"/>
                <w:szCs w:val="24"/>
              </w:rPr>
            </w:pPr>
            <w:proofErr w:type="spellStart"/>
            <w:r w:rsidRPr="00C93B7E">
              <w:rPr>
                <w:rFonts w:ascii="Times New Roman" w:hAnsi="Times New Roman" w:cs="Times New Roman"/>
                <w:b/>
                <w:sz w:val="24"/>
                <w:szCs w:val="24"/>
              </w:rPr>
              <w:t>Khury</w:t>
            </w:r>
            <w:proofErr w:type="spellEnd"/>
            <w:r w:rsidRPr="00C93B7E">
              <w:rPr>
                <w:rFonts w:ascii="Times New Roman" w:hAnsi="Times New Roman" w:cs="Times New Roman"/>
                <w:b/>
                <w:sz w:val="24"/>
                <w:szCs w:val="24"/>
              </w:rPr>
              <w:t xml:space="preserve"> </w:t>
            </w:r>
          </w:p>
          <w:p w:rsidR="00154451" w:rsidRPr="00C93B7E" w:rsidRDefault="00154451" w:rsidP="00154451">
            <w:pPr>
              <w:spacing w:after="0" w:line="240" w:lineRule="auto"/>
              <w:rPr>
                <w:rFonts w:ascii="Times New Roman" w:hAnsi="Times New Roman" w:cs="Times New Roman"/>
                <w:b/>
                <w:sz w:val="24"/>
                <w:szCs w:val="24"/>
              </w:rPr>
            </w:pPr>
            <w:r w:rsidRPr="00C93B7E">
              <w:rPr>
                <w:rFonts w:ascii="Times New Roman" w:hAnsi="Times New Roman" w:cs="Times New Roman"/>
                <w:b/>
                <w:sz w:val="24"/>
                <w:szCs w:val="24"/>
              </w:rPr>
              <w:t>(%)</w:t>
            </w:r>
          </w:p>
        </w:tc>
        <w:tc>
          <w:tcPr>
            <w:tcW w:w="1418" w:type="dxa"/>
            <w:tcBorders>
              <w:top w:val="single" w:sz="4" w:space="0" w:color="auto"/>
              <w:bottom w:val="single" w:sz="4" w:space="0" w:color="auto"/>
            </w:tcBorders>
          </w:tcPr>
          <w:p w:rsidR="00154451" w:rsidRPr="00C93B7E" w:rsidRDefault="00154451" w:rsidP="00154451">
            <w:pPr>
              <w:spacing w:after="0" w:line="240" w:lineRule="auto"/>
              <w:rPr>
                <w:rFonts w:ascii="Times New Roman" w:hAnsi="Times New Roman" w:cs="Times New Roman"/>
                <w:b/>
                <w:sz w:val="24"/>
                <w:szCs w:val="24"/>
              </w:rPr>
            </w:pPr>
            <w:proofErr w:type="spellStart"/>
            <w:r w:rsidRPr="00C93B7E">
              <w:rPr>
                <w:rFonts w:ascii="Times New Roman" w:hAnsi="Times New Roman" w:cs="Times New Roman"/>
                <w:b/>
                <w:sz w:val="24"/>
                <w:szCs w:val="24"/>
              </w:rPr>
              <w:t>Marumbi</w:t>
            </w:r>
            <w:proofErr w:type="spellEnd"/>
          </w:p>
          <w:p w:rsidR="00154451" w:rsidRPr="00C93B7E" w:rsidRDefault="00154451" w:rsidP="00154451">
            <w:pPr>
              <w:spacing w:after="0" w:line="240" w:lineRule="auto"/>
              <w:rPr>
                <w:rFonts w:ascii="Times New Roman" w:hAnsi="Times New Roman" w:cs="Times New Roman"/>
                <w:b/>
                <w:sz w:val="24"/>
                <w:szCs w:val="24"/>
              </w:rPr>
            </w:pPr>
            <w:r w:rsidRPr="00C93B7E">
              <w:rPr>
                <w:rFonts w:ascii="Times New Roman" w:hAnsi="Times New Roman" w:cs="Times New Roman"/>
                <w:b/>
                <w:sz w:val="24"/>
                <w:szCs w:val="24"/>
              </w:rPr>
              <w:t>(%)</w:t>
            </w:r>
          </w:p>
        </w:tc>
        <w:tc>
          <w:tcPr>
            <w:tcW w:w="1701" w:type="dxa"/>
            <w:tcBorders>
              <w:top w:val="single" w:sz="4" w:space="0" w:color="auto"/>
              <w:bottom w:val="single" w:sz="4" w:space="0" w:color="auto"/>
            </w:tcBorders>
          </w:tcPr>
          <w:p w:rsidR="00154451" w:rsidRPr="00C93B7E" w:rsidRDefault="00154451" w:rsidP="00154451">
            <w:pPr>
              <w:spacing w:after="0" w:line="240" w:lineRule="auto"/>
              <w:rPr>
                <w:rFonts w:ascii="Times New Roman" w:hAnsi="Times New Roman" w:cs="Times New Roman"/>
                <w:b/>
                <w:sz w:val="24"/>
                <w:szCs w:val="24"/>
              </w:rPr>
            </w:pPr>
            <w:r w:rsidRPr="00C93B7E">
              <w:rPr>
                <w:rFonts w:ascii="Times New Roman" w:hAnsi="Times New Roman" w:cs="Times New Roman"/>
                <w:b/>
                <w:sz w:val="24"/>
                <w:szCs w:val="24"/>
              </w:rPr>
              <w:t>Rachel</w:t>
            </w:r>
          </w:p>
          <w:p w:rsidR="00154451" w:rsidRPr="00C93B7E" w:rsidRDefault="00154451" w:rsidP="00154451">
            <w:pPr>
              <w:spacing w:after="0" w:line="240" w:lineRule="auto"/>
              <w:rPr>
                <w:rFonts w:ascii="Times New Roman" w:hAnsi="Times New Roman" w:cs="Times New Roman"/>
                <w:b/>
                <w:sz w:val="24"/>
                <w:szCs w:val="24"/>
              </w:rPr>
            </w:pPr>
            <w:r w:rsidRPr="00C93B7E">
              <w:rPr>
                <w:rFonts w:ascii="Times New Roman" w:hAnsi="Times New Roman" w:cs="Times New Roman"/>
                <w:b/>
                <w:sz w:val="24"/>
                <w:szCs w:val="24"/>
              </w:rPr>
              <w:t>Mader</w:t>
            </w:r>
          </w:p>
          <w:p w:rsidR="00154451" w:rsidRPr="00C93B7E" w:rsidRDefault="00154451" w:rsidP="00154451">
            <w:pPr>
              <w:spacing w:after="0" w:line="240" w:lineRule="auto"/>
              <w:rPr>
                <w:rFonts w:ascii="Times New Roman" w:hAnsi="Times New Roman" w:cs="Times New Roman"/>
                <w:b/>
                <w:sz w:val="24"/>
                <w:szCs w:val="24"/>
              </w:rPr>
            </w:pPr>
            <w:r w:rsidRPr="00C93B7E">
              <w:rPr>
                <w:rFonts w:ascii="Times New Roman" w:hAnsi="Times New Roman" w:cs="Times New Roman"/>
                <w:b/>
                <w:sz w:val="24"/>
                <w:szCs w:val="24"/>
              </w:rPr>
              <w:t>(%)</w:t>
            </w:r>
          </w:p>
        </w:tc>
      </w:tr>
      <w:tr w:rsidR="00154451" w:rsidRPr="00C93B7E" w:rsidTr="00795630">
        <w:tc>
          <w:tcPr>
            <w:tcW w:w="3085" w:type="dxa"/>
            <w:tcBorders>
              <w:top w:val="single" w:sz="4" w:space="0" w:color="auto"/>
            </w:tcBorders>
          </w:tcPr>
          <w:p w:rsidR="00154451" w:rsidRPr="00C93B7E" w:rsidRDefault="00154451" w:rsidP="00154451">
            <w:pPr>
              <w:spacing w:after="0" w:line="240" w:lineRule="auto"/>
              <w:rPr>
                <w:rFonts w:ascii="Times New Roman" w:hAnsi="Times New Roman" w:cs="Times New Roman"/>
                <w:i/>
                <w:sz w:val="24"/>
                <w:szCs w:val="24"/>
              </w:rPr>
            </w:pPr>
            <w:r w:rsidRPr="00C93B7E">
              <w:rPr>
                <w:rFonts w:ascii="Times New Roman" w:hAnsi="Times New Roman" w:cs="Times New Roman"/>
                <w:i/>
                <w:sz w:val="24"/>
                <w:szCs w:val="24"/>
              </w:rPr>
              <w:t>Considera que o espaço é seu</w:t>
            </w:r>
          </w:p>
        </w:tc>
        <w:tc>
          <w:tcPr>
            <w:tcW w:w="1418" w:type="dxa"/>
            <w:tcBorders>
              <w:top w:val="single" w:sz="4" w:space="0" w:color="auto"/>
            </w:tcBorders>
          </w:tcPr>
          <w:p w:rsidR="00154451" w:rsidRPr="00C93B7E" w:rsidRDefault="00154451" w:rsidP="00154451">
            <w:pPr>
              <w:spacing w:after="0" w:line="240" w:lineRule="auto"/>
              <w:rPr>
                <w:rFonts w:ascii="Times New Roman" w:hAnsi="Times New Roman" w:cs="Times New Roman"/>
                <w:sz w:val="24"/>
                <w:szCs w:val="24"/>
              </w:rPr>
            </w:pPr>
          </w:p>
        </w:tc>
        <w:tc>
          <w:tcPr>
            <w:tcW w:w="1417" w:type="dxa"/>
            <w:tcBorders>
              <w:top w:val="single" w:sz="4" w:space="0" w:color="auto"/>
            </w:tcBorders>
          </w:tcPr>
          <w:p w:rsidR="00154451" w:rsidRPr="00C93B7E" w:rsidRDefault="00154451" w:rsidP="00154451">
            <w:pPr>
              <w:spacing w:after="0" w:line="240" w:lineRule="auto"/>
              <w:rPr>
                <w:rFonts w:ascii="Times New Roman" w:hAnsi="Times New Roman" w:cs="Times New Roman"/>
                <w:sz w:val="24"/>
                <w:szCs w:val="24"/>
              </w:rPr>
            </w:pPr>
          </w:p>
        </w:tc>
        <w:tc>
          <w:tcPr>
            <w:tcW w:w="1418" w:type="dxa"/>
            <w:tcBorders>
              <w:top w:val="single" w:sz="4" w:space="0" w:color="auto"/>
            </w:tcBorders>
          </w:tcPr>
          <w:p w:rsidR="00154451" w:rsidRPr="00C93B7E" w:rsidRDefault="00154451" w:rsidP="00154451">
            <w:pPr>
              <w:spacing w:after="0" w:line="240" w:lineRule="auto"/>
              <w:rPr>
                <w:rFonts w:ascii="Times New Roman" w:hAnsi="Times New Roman" w:cs="Times New Roman"/>
                <w:sz w:val="24"/>
                <w:szCs w:val="24"/>
                <w:highlight w:val="yellow"/>
              </w:rPr>
            </w:pPr>
          </w:p>
        </w:tc>
        <w:tc>
          <w:tcPr>
            <w:tcW w:w="1701" w:type="dxa"/>
            <w:tcBorders>
              <w:top w:val="single" w:sz="4" w:space="0" w:color="auto"/>
            </w:tcBorders>
          </w:tcPr>
          <w:p w:rsidR="00154451" w:rsidRPr="00C93B7E" w:rsidRDefault="00154451" w:rsidP="00154451">
            <w:pPr>
              <w:spacing w:after="0" w:line="240" w:lineRule="auto"/>
              <w:rPr>
                <w:rFonts w:ascii="Times New Roman" w:hAnsi="Times New Roman" w:cs="Times New Roman"/>
                <w:sz w:val="24"/>
                <w:szCs w:val="24"/>
                <w:highlight w:val="yellow"/>
              </w:rPr>
            </w:pPr>
          </w:p>
        </w:tc>
      </w:tr>
      <w:tr w:rsidR="00154451" w:rsidRPr="00C93B7E" w:rsidTr="00795630">
        <w:tc>
          <w:tcPr>
            <w:tcW w:w="3085"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Sim</w:t>
            </w:r>
          </w:p>
        </w:tc>
        <w:tc>
          <w:tcPr>
            <w:tcW w:w="1418"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49,0</w:t>
            </w:r>
          </w:p>
        </w:tc>
        <w:tc>
          <w:tcPr>
            <w:tcW w:w="1417"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68,2</w:t>
            </w:r>
          </w:p>
        </w:tc>
        <w:tc>
          <w:tcPr>
            <w:tcW w:w="1418"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43,0</w:t>
            </w:r>
          </w:p>
        </w:tc>
        <w:tc>
          <w:tcPr>
            <w:tcW w:w="1701"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87,8</w:t>
            </w:r>
          </w:p>
        </w:tc>
      </w:tr>
      <w:tr w:rsidR="00154451" w:rsidRPr="00C93B7E" w:rsidTr="00795630">
        <w:tc>
          <w:tcPr>
            <w:tcW w:w="3085"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Não</w:t>
            </w:r>
          </w:p>
        </w:tc>
        <w:tc>
          <w:tcPr>
            <w:tcW w:w="1418"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51,0</w:t>
            </w:r>
          </w:p>
        </w:tc>
        <w:tc>
          <w:tcPr>
            <w:tcW w:w="1417"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31,8</w:t>
            </w:r>
          </w:p>
        </w:tc>
        <w:tc>
          <w:tcPr>
            <w:tcW w:w="1418"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57,0</w:t>
            </w:r>
          </w:p>
        </w:tc>
        <w:tc>
          <w:tcPr>
            <w:tcW w:w="1701"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12,2</w:t>
            </w:r>
          </w:p>
        </w:tc>
      </w:tr>
      <w:tr w:rsidR="00154451" w:rsidRPr="00C93B7E" w:rsidTr="00795630">
        <w:tc>
          <w:tcPr>
            <w:tcW w:w="3085" w:type="dxa"/>
          </w:tcPr>
          <w:p w:rsidR="00154451" w:rsidRPr="00C93B7E" w:rsidRDefault="00154451" w:rsidP="00154451">
            <w:pPr>
              <w:spacing w:after="0" w:line="240" w:lineRule="auto"/>
              <w:rPr>
                <w:rFonts w:ascii="Times New Roman" w:hAnsi="Times New Roman" w:cs="Times New Roman"/>
                <w:i/>
                <w:sz w:val="24"/>
                <w:szCs w:val="24"/>
              </w:rPr>
            </w:pPr>
            <w:r w:rsidRPr="00C93B7E">
              <w:rPr>
                <w:rFonts w:ascii="Times New Roman" w:hAnsi="Times New Roman" w:cs="Times New Roman"/>
                <w:i/>
                <w:sz w:val="24"/>
                <w:szCs w:val="24"/>
              </w:rPr>
              <w:t>Brinca na rua</w:t>
            </w:r>
          </w:p>
        </w:tc>
        <w:tc>
          <w:tcPr>
            <w:tcW w:w="1418" w:type="dxa"/>
          </w:tcPr>
          <w:p w:rsidR="00154451" w:rsidRPr="00C93B7E" w:rsidRDefault="00154451" w:rsidP="00154451">
            <w:pPr>
              <w:spacing w:after="0" w:line="240" w:lineRule="auto"/>
              <w:rPr>
                <w:rFonts w:ascii="Times New Roman" w:hAnsi="Times New Roman" w:cs="Times New Roman"/>
                <w:sz w:val="24"/>
                <w:szCs w:val="24"/>
              </w:rPr>
            </w:pPr>
          </w:p>
        </w:tc>
        <w:tc>
          <w:tcPr>
            <w:tcW w:w="1417" w:type="dxa"/>
          </w:tcPr>
          <w:p w:rsidR="00154451" w:rsidRPr="00C93B7E" w:rsidRDefault="00154451" w:rsidP="00154451">
            <w:pPr>
              <w:spacing w:after="0" w:line="240" w:lineRule="auto"/>
              <w:rPr>
                <w:rFonts w:ascii="Times New Roman" w:hAnsi="Times New Roman" w:cs="Times New Roman"/>
                <w:sz w:val="24"/>
                <w:szCs w:val="24"/>
              </w:rPr>
            </w:pPr>
          </w:p>
        </w:tc>
        <w:tc>
          <w:tcPr>
            <w:tcW w:w="1418" w:type="dxa"/>
          </w:tcPr>
          <w:p w:rsidR="00154451" w:rsidRPr="00C93B7E" w:rsidRDefault="00154451" w:rsidP="00154451">
            <w:pPr>
              <w:spacing w:after="0" w:line="240" w:lineRule="auto"/>
              <w:rPr>
                <w:rFonts w:ascii="Times New Roman" w:hAnsi="Times New Roman" w:cs="Times New Roman"/>
                <w:sz w:val="24"/>
                <w:szCs w:val="24"/>
              </w:rPr>
            </w:pPr>
          </w:p>
        </w:tc>
        <w:tc>
          <w:tcPr>
            <w:tcW w:w="1701" w:type="dxa"/>
          </w:tcPr>
          <w:p w:rsidR="00154451" w:rsidRPr="00C93B7E" w:rsidRDefault="00154451" w:rsidP="00154451">
            <w:pPr>
              <w:spacing w:after="0" w:line="240" w:lineRule="auto"/>
              <w:rPr>
                <w:rFonts w:ascii="Times New Roman" w:hAnsi="Times New Roman" w:cs="Times New Roman"/>
                <w:sz w:val="24"/>
                <w:szCs w:val="24"/>
              </w:rPr>
            </w:pPr>
          </w:p>
        </w:tc>
      </w:tr>
      <w:tr w:rsidR="00154451" w:rsidRPr="00C93B7E" w:rsidTr="00795630">
        <w:tc>
          <w:tcPr>
            <w:tcW w:w="3085"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Sim</w:t>
            </w:r>
          </w:p>
        </w:tc>
        <w:tc>
          <w:tcPr>
            <w:tcW w:w="1418"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79,0</w:t>
            </w:r>
          </w:p>
        </w:tc>
        <w:tc>
          <w:tcPr>
            <w:tcW w:w="1417"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72,0</w:t>
            </w:r>
          </w:p>
        </w:tc>
        <w:tc>
          <w:tcPr>
            <w:tcW w:w="1418"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71,0</w:t>
            </w:r>
          </w:p>
        </w:tc>
        <w:tc>
          <w:tcPr>
            <w:tcW w:w="1701"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61,0</w:t>
            </w:r>
          </w:p>
        </w:tc>
      </w:tr>
      <w:tr w:rsidR="00154451" w:rsidRPr="00C93B7E" w:rsidTr="00795630">
        <w:tc>
          <w:tcPr>
            <w:tcW w:w="3085"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Não</w:t>
            </w:r>
          </w:p>
        </w:tc>
        <w:tc>
          <w:tcPr>
            <w:tcW w:w="1418"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21,0</w:t>
            </w:r>
          </w:p>
        </w:tc>
        <w:tc>
          <w:tcPr>
            <w:tcW w:w="1417"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28,0</w:t>
            </w:r>
          </w:p>
        </w:tc>
        <w:tc>
          <w:tcPr>
            <w:tcW w:w="1418"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29,0</w:t>
            </w:r>
          </w:p>
        </w:tc>
        <w:tc>
          <w:tcPr>
            <w:tcW w:w="1701" w:type="dxa"/>
          </w:tcPr>
          <w:p w:rsidR="00154451" w:rsidRPr="00C93B7E" w:rsidRDefault="00154451" w:rsidP="00154451">
            <w:pPr>
              <w:spacing w:after="0" w:line="240" w:lineRule="auto"/>
              <w:rPr>
                <w:rFonts w:ascii="Times New Roman" w:hAnsi="Times New Roman" w:cs="Times New Roman"/>
                <w:sz w:val="24"/>
                <w:szCs w:val="24"/>
              </w:rPr>
            </w:pPr>
            <w:r w:rsidRPr="00C93B7E">
              <w:rPr>
                <w:rFonts w:ascii="Times New Roman" w:hAnsi="Times New Roman" w:cs="Times New Roman"/>
                <w:sz w:val="24"/>
                <w:szCs w:val="24"/>
              </w:rPr>
              <w:t>39,0</w:t>
            </w:r>
          </w:p>
        </w:tc>
      </w:tr>
    </w:tbl>
    <w:p w:rsidR="00154451" w:rsidRPr="00C93B7E" w:rsidRDefault="00154451" w:rsidP="00154451">
      <w:pPr>
        <w:spacing w:after="0" w:line="240" w:lineRule="auto"/>
        <w:jc w:val="both"/>
        <w:rPr>
          <w:rFonts w:ascii="Times New Roman" w:hAnsi="Times New Roman" w:cs="Times New Roman"/>
          <w:sz w:val="24"/>
          <w:szCs w:val="24"/>
        </w:rPr>
      </w:pPr>
    </w:p>
    <w:p w:rsidR="00154451" w:rsidRPr="00C93B7E" w:rsidRDefault="00154451"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Analisando as respostas da primeira questão, os alunos das escolas Michel </w:t>
      </w:r>
      <w:proofErr w:type="spellStart"/>
      <w:r w:rsidRPr="00C93B7E">
        <w:rPr>
          <w:rFonts w:ascii="Times New Roman" w:hAnsi="Times New Roman" w:cs="Times New Roman"/>
          <w:sz w:val="24"/>
          <w:szCs w:val="24"/>
        </w:rPr>
        <w:t>Khury</w:t>
      </w:r>
      <w:proofErr w:type="spellEnd"/>
      <w:r w:rsidRPr="00C93B7E">
        <w:rPr>
          <w:rFonts w:ascii="Times New Roman" w:hAnsi="Times New Roman" w:cs="Times New Roman"/>
          <w:sz w:val="24"/>
          <w:szCs w:val="24"/>
        </w:rPr>
        <w:t xml:space="preserve"> e Rachel Mader dizem que consideram o espaço como delas, novamente te</w:t>
      </w:r>
      <w:r w:rsidR="00AD0C58">
        <w:rPr>
          <w:rFonts w:ascii="Times New Roman" w:hAnsi="Times New Roman" w:cs="Times New Roman"/>
          <w:sz w:val="24"/>
          <w:szCs w:val="24"/>
        </w:rPr>
        <w:t xml:space="preserve">mos </w:t>
      </w:r>
      <w:r w:rsidRPr="00C93B7E">
        <w:rPr>
          <w:rFonts w:ascii="Times New Roman" w:hAnsi="Times New Roman" w:cs="Times New Roman"/>
          <w:sz w:val="24"/>
          <w:szCs w:val="24"/>
        </w:rPr>
        <w:t xml:space="preserve">a tendência de afirmar que isso se deve ao fato dos diferentes eventos que foram realizados na Praça do Bosque, além disso, esse espaço público de lazer está a uma pequena distância dessas duas escolas. Já a maior parte das crianças das escolas Maria Marli e </w:t>
      </w:r>
      <w:proofErr w:type="spellStart"/>
      <w:r w:rsidRPr="00C93B7E">
        <w:rPr>
          <w:rFonts w:ascii="Times New Roman" w:hAnsi="Times New Roman" w:cs="Times New Roman"/>
          <w:sz w:val="24"/>
          <w:szCs w:val="24"/>
        </w:rPr>
        <w:t>Marumbi</w:t>
      </w:r>
      <w:proofErr w:type="spellEnd"/>
      <w:r w:rsidRPr="00C93B7E">
        <w:rPr>
          <w:rFonts w:ascii="Times New Roman" w:hAnsi="Times New Roman" w:cs="Times New Roman"/>
          <w:sz w:val="24"/>
          <w:szCs w:val="24"/>
        </w:rPr>
        <w:t xml:space="preserve"> disseram que não consideram como delas, uma suposição para que isso ocorra é falta de ações das próprias escolas ou eventos que permitam as crianças utilizarem esses espaços no tempo de lazer e dessa forma tenham a possibilidade de criar um sentimento de pertencimento com esses espaços que ficam tão próximos às escolas.</w:t>
      </w:r>
    </w:p>
    <w:p w:rsidR="00154451" w:rsidRPr="00C93B7E" w:rsidRDefault="00154451"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A última pergunta que traz reflexão se as crianças brincam na rua. Observando os resultados, afirmamos que os alunos de todas as escolas se apropriam das ruas do bairro. Dentre todas as respostas apresentadas, o brincar na rua se caracteriza como a “prática do bairro” das qual falam </w:t>
      </w:r>
      <w:proofErr w:type="spellStart"/>
      <w:r w:rsidRPr="00C93B7E">
        <w:rPr>
          <w:rFonts w:ascii="Times New Roman" w:hAnsi="Times New Roman" w:cs="Times New Roman"/>
          <w:sz w:val="24"/>
          <w:szCs w:val="24"/>
        </w:rPr>
        <w:t>Certeau</w:t>
      </w:r>
      <w:proofErr w:type="spellEnd"/>
      <w:r w:rsidRPr="00C93B7E">
        <w:rPr>
          <w:rFonts w:ascii="Times New Roman" w:hAnsi="Times New Roman" w:cs="Times New Roman"/>
          <w:sz w:val="24"/>
          <w:szCs w:val="24"/>
        </w:rPr>
        <w:t xml:space="preserve"> et.al (1996). No decorrer das diferentes observações tive</w:t>
      </w:r>
      <w:r w:rsidR="00AD0C58">
        <w:rPr>
          <w:rFonts w:ascii="Times New Roman" w:hAnsi="Times New Roman" w:cs="Times New Roman"/>
          <w:sz w:val="24"/>
          <w:szCs w:val="24"/>
        </w:rPr>
        <w:t>mos</w:t>
      </w:r>
      <w:r w:rsidRPr="00C93B7E">
        <w:rPr>
          <w:rFonts w:ascii="Times New Roman" w:hAnsi="Times New Roman" w:cs="Times New Roman"/>
          <w:sz w:val="24"/>
          <w:szCs w:val="24"/>
        </w:rPr>
        <w:t xml:space="preserve"> a oportunidade de perceber que as crianças utilizavam muitas vezes as ruas para soltar pipa, para jogar bola ou andar de bicicleta, mesmo tendo uma praça próximo. Essas práticas corporais </w:t>
      </w:r>
      <w:proofErr w:type="spellStart"/>
      <w:r w:rsidRPr="00C93B7E">
        <w:rPr>
          <w:rFonts w:ascii="Times New Roman" w:hAnsi="Times New Roman" w:cs="Times New Roman"/>
          <w:sz w:val="24"/>
          <w:szCs w:val="24"/>
        </w:rPr>
        <w:t>experienciadas</w:t>
      </w:r>
      <w:proofErr w:type="spellEnd"/>
      <w:r w:rsidRPr="00C93B7E">
        <w:rPr>
          <w:rFonts w:ascii="Times New Roman" w:hAnsi="Times New Roman" w:cs="Times New Roman"/>
          <w:sz w:val="24"/>
          <w:szCs w:val="24"/>
        </w:rPr>
        <w:t xml:space="preserve"> nas ruas propiciam às crianças desenvolverem um sentido de pertencer ao lugar criando uma relação afetiva que viabilizam que pratiquem o bairro.</w:t>
      </w:r>
    </w:p>
    <w:p w:rsidR="00154451" w:rsidRPr="00C93B7E" w:rsidRDefault="00154451" w:rsidP="00154451">
      <w:pPr>
        <w:spacing w:after="0" w:line="240" w:lineRule="auto"/>
        <w:jc w:val="both"/>
        <w:rPr>
          <w:rFonts w:ascii="Times New Roman" w:hAnsi="Times New Roman" w:cs="Times New Roman"/>
          <w:sz w:val="24"/>
          <w:szCs w:val="24"/>
        </w:rPr>
      </w:pPr>
    </w:p>
    <w:p w:rsidR="00154451" w:rsidRPr="00C93B7E" w:rsidRDefault="00154451" w:rsidP="00154451">
      <w:pPr>
        <w:spacing w:after="0" w:line="240" w:lineRule="auto"/>
        <w:jc w:val="both"/>
        <w:rPr>
          <w:rFonts w:ascii="Times New Roman" w:hAnsi="Times New Roman" w:cs="Times New Roman"/>
          <w:b/>
          <w:sz w:val="24"/>
          <w:szCs w:val="24"/>
        </w:rPr>
      </w:pPr>
      <w:r w:rsidRPr="00C93B7E">
        <w:rPr>
          <w:rFonts w:ascii="Times New Roman" w:hAnsi="Times New Roman" w:cs="Times New Roman"/>
          <w:b/>
          <w:sz w:val="24"/>
          <w:szCs w:val="24"/>
        </w:rPr>
        <w:t>Considerações Finais</w:t>
      </w:r>
    </w:p>
    <w:p w:rsidR="00154451" w:rsidRPr="00C93B7E" w:rsidRDefault="00154451" w:rsidP="0015445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A partir dos questionários realizados e das conversas com as crianças, pudemos perceber que elas t</w:t>
      </w:r>
      <w:r w:rsidR="00AD0C58">
        <w:rPr>
          <w:rFonts w:ascii="Times New Roman" w:hAnsi="Times New Roman" w:cs="Times New Roman"/>
          <w:sz w:val="24"/>
          <w:szCs w:val="24"/>
        </w:rPr>
        <w:t>ê</w:t>
      </w:r>
      <w:r w:rsidRPr="00C93B7E">
        <w:rPr>
          <w:rFonts w:ascii="Times New Roman" w:hAnsi="Times New Roman" w:cs="Times New Roman"/>
          <w:sz w:val="24"/>
          <w:szCs w:val="24"/>
        </w:rPr>
        <w:t>m anseios por diferentes atividades de lazer, porém ainda não têm autonomia para se apropriarem dos diferentes espaços públicos, pois são muito novas e ainda dependem dos pais para usufruírem desse direito em sua essência.</w:t>
      </w:r>
    </w:p>
    <w:p w:rsidR="00B45B61" w:rsidRDefault="00154451" w:rsidP="00B45B61">
      <w:pPr>
        <w:spacing w:after="0" w:line="240" w:lineRule="auto"/>
        <w:ind w:firstLine="708"/>
        <w:jc w:val="both"/>
        <w:rPr>
          <w:rFonts w:ascii="Times New Roman" w:hAnsi="Times New Roman" w:cs="Times New Roman"/>
          <w:sz w:val="24"/>
          <w:szCs w:val="24"/>
        </w:rPr>
      </w:pPr>
      <w:r w:rsidRPr="00C93B7E">
        <w:rPr>
          <w:rFonts w:ascii="Times New Roman" w:hAnsi="Times New Roman" w:cs="Times New Roman"/>
          <w:sz w:val="24"/>
          <w:szCs w:val="24"/>
        </w:rPr>
        <w:t xml:space="preserve">Trazemos a reflexão de Lefebvre (1991) que sintetiza a importância tanto da educação para o lazer quanto a importância de se pensar a cidade como um espaço pedagógico. O autor afirma que a cidade sempre teve e terá uma função lúdica, além de espaços lúdicos; ele acredita de maneira utópica na construção de uma cidade lúdica, na qual o centro seria destinado aos </w:t>
      </w:r>
      <w:r w:rsidRPr="00C93B7E">
        <w:rPr>
          <w:rFonts w:ascii="Times New Roman" w:hAnsi="Times New Roman" w:cs="Times New Roman"/>
          <w:sz w:val="24"/>
          <w:szCs w:val="24"/>
        </w:rPr>
        <w:lastRenderedPageBreak/>
        <w:t>jogos, aos espaços lúdicos, às ações culturais. Levando esses e</w:t>
      </w:r>
      <w:r w:rsidR="00AD0C58">
        <w:rPr>
          <w:rFonts w:ascii="Times New Roman" w:hAnsi="Times New Roman" w:cs="Times New Roman"/>
          <w:sz w:val="24"/>
          <w:szCs w:val="24"/>
        </w:rPr>
        <w:t>lementos em consideração reforçamos</w:t>
      </w:r>
      <w:r w:rsidRPr="00C93B7E">
        <w:rPr>
          <w:rFonts w:ascii="Times New Roman" w:hAnsi="Times New Roman" w:cs="Times New Roman"/>
          <w:sz w:val="24"/>
          <w:szCs w:val="24"/>
        </w:rPr>
        <w:t xml:space="preserve"> também a importância </w:t>
      </w:r>
      <w:proofErr w:type="gramStart"/>
      <w:r w:rsidRPr="00C93B7E">
        <w:rPr>
          <w:rFonts w:ascii="Times New Roman" w:hAnsi="Times New Roman" w:cs="Times New Roman"/>
          <w:sz w:val="24"/>
          <w:szCs w:val="24"/>
        </w:rPr>
        <w:t>das</w:t>
      </w:r>
      <w:proofErr w:type="gramEnd"/>
      <w:r w:rsidRPr="00C93B7E">
        <w:rPr>
          <w:rFonts w:ascii="Times New Roman" w:hAnsi="Times New Roman" w:cs="Times New Roman"/>
          <w:sz w:val="24"/>
          <w:szCs w:val="24"/>
        </w:rPr>
        <w:t xml:space="preserve"> comunidades terem acesso ao centro para que de fato se efetive o direito ao “entorno” e consequentemente o direito a cidade. </w:t>
      </w:r>
    </w:p>
    <w:p w:rsidR="00B45B61" w:rsidRDefault="005A1187" w:rsidP="00B45B61">
      <w:pPr>
        <w:spacing w:after="0" w:line="240" w:lineRule="auto"/>
        <w:ind w:firstLine="708"/>
        <w:jc w:val="both"/>
        <w:rPr>
          <w:rFonts w:ascii="Times New Roman" w:hAnsi="Times New Roman" w:cs="Times New Roman"/>
          <w:sz w:val="24"/>
          <w:szCs w:val="24"/>
        </w:rPr>
      </w:pPr>
      <w:r w:rsidRPr="005A1187">
        <w:rPr>
          <w:rFonts w:ascii="Times New Roman" w:hAnsi="Times New Roman" w:cs="Times New Roman"/>
          <w:sz w:val="24"/>
          <w:szCs w:val="24"/>
        </w:rPr>
        <w:t>Po</w:t>
      </w:r>
      <w:r w:rsidR="00B45B61">
        <w:rPr>
          <w:rFonts w:ascii="Times New Roman" w:hAnsi="Times New Roman" w:cs="Times New Roman"/>
          <w:sz w:val="24"/>
          <w:szCs w:val="24"/>
        </w:rPr>
        <w:t xml:space="preserve">demos </w:t>
      </w:r>
      <w:r w:rsidRPr="005A1187">
        <w:rPr>
          <w:rFonts w:ascii="Times New Roman" w:hAnsi="Times New Roman" w:cs="Times New Roman"/>
          <w:sz w:val="24"/>
          <w:szCs w:val="24"/>
        </w:rPr>
        <w:t xml:space="preserve">afirmar que </w:t>
      </w:r>
      <w:r w:rsidR="00B45B61">
        <w:rPr>
          <w:rFonts w:ascii="Times New Roman" w:hAnsi="Times New Roman" w:cs="Times New Roman"/>
          <w:sz w:val="24"/>
          <w:szCs w:val="24"/>
        </w:rPr>
        <w:t>é n</w:t>
      </w:r>
      <w:r w:rsidRPr="005A1187">
        <w:rPr>
          <w:rFonts w:ascii="Times New Roman" w:hAnsi="Times New Roman" w:cs="Times New Roman"/>
          <w:sz w:val="24"/>
          <w:szCs w:val="24"/>
        </w:rPr>
        <w:t xml:space="preserve">a escola </w:t>
      </w:r>
      <w:r w:rsidR="00B45B61">
        <w:rPr>
          <w:rFonts w:ascii="Times New Roman" w:hAnsi="Times New Roman" w:cs="Times New Roman"/>
          <w:sz w:val="24"/>
          <w:szCs w:val="24"/>
        </w:rPr>
        <w:t xml:space="preserve">que os estudantes têm </w:t>
      </w:r>
      <w:r w:rsidRPr="005A1187">
        <w:rPr>
          <w:rFonts w:ascii="Times New Roman" w:hAnsi="Times New Roman" w:cs="Times New Roman"/>
          <w:sz w:val="24"/>
          <w:szCs w:val="24"/>
        </w:rPr>
        <w:t>ace</w:t>
      </w:r>
      <w:r>
        <w:rPr>
          <w:rFonts w:ascii="Times New Roman" w:hAnsi="Times New Roman" w:cs="Times New Roman"/>
          <w:sz w:val="24"/>
          <w:szCs w:val="24"/>
        </w:rPr>
        <w:t>sso ao conhecimento produzido</w:t>
      </w:r>
      <w:r w:rsidR="00B45B61">
        <w:rPr>
          <w:rFonts w:ascii="Times New Roman" w:hAnsi="Times New Roman" w:cs="Times New Roman"/>
          <w:sz w:val="24"/>
          <w:szCs w:val="24"/>
        </w:rPr>
        <w:t xml:space="preserve"> sobre o lazer e os espaços públicos da cidade e podem ser </w:t>
      </w:r>
      <w:r w:rsidRPr="005A1187">
        <w:rPr>
          <w:rFonts w:ascii="Times New Roman" w:hAnsi="Times New Roman" w:cs="Times New Roman"/>
          <w:sz w:val="24"/>
          <w:szCs w:val="24"/>
        </w:rPr>
        <w:t>potencializ</w:t>
      </w:r>
      <w:r w:rsidR="00B45B61">
        <w:rPr>
          <w:rFonts w:ascii="Times New Roman" w:hAnsi="Times New Roman" w:cs="Times New Roman"/>
          <w:sz w:val="24"/>
          <w:szCs w:val="24"/>
        </w:rPr>
        <w:t>ados por meio de</w:t>
      </w:r>
      <w:r w:rsidRPr="005A1187">
        <w:rPr>
          <w:rFonts w:ascii="Times New Roman" w:hAnsi="Times New Roman" w:cs="Times New Roman"/>
          <w:sz w:val="24"/>
          <w:szCs w:val="24"/>
        </w:rPr>
        <w:t xml:space="preserve"> discussões e reflexões</w:t>
      </w:r>
      <w:r w:rsidR="00B45B61">
        <w:rPr>
          <w:rFonts w:ascii="Times New Roman" w:hAnsi="Times New Roman" w:cs="Times New Roman"/>
          <w:sz w:val="24"/>
          <w:szCs w:val="24"/>
        </w:rPr>
        <w:t xml:space="preserve">. O professor ou pesquisador deve ter o cuidado de </w:t>
      </w:r>
      <w:r w:rsidRPr="005A1187">
        <w:rPr>
          <w:rFonts w:ascii="Times New Roman" w:hAnsi="Times New Roman" w:cs="Times New Roman"/>
          <w:sz w:val="24"/>
          <w:szCs w:val="24"/>
        </w:rPr>
        <w:t>propicia</w:t>
      </w:r>
      <w:r w:rsidR="00B45B61">
        <w:rPr>
          <w:rFonts w:ascii="Times New Roman" w:hAnsi="Times New Roman" w:cs="Times New Roman"/>
          <w:sz w:val="24"/>
          <w:szCs w:val="24"/>
        </w:rPr>
        <w:t xml:space="preserve">r um ambiente favorável para que </w:t>
      </w:r>
      <w:r w:rsidRPr="005A1187">
        <w:rPr>
          <w:rFonts w:ascii="Times New Roman" w:hAnsi="Times New Roman" w:cs="Times New Roman"/>
          <w:sz w:val="24"/>
          <w:szCs w:val="24"/>
        </w:rPr>
        <w:t>reflexão crítica dos</w:t>
      </w:r>
      <w:r>
        <w:rPr>
          <w:rFonts w:ascii="Times New Roman" w:hAnsi="Times New Roman" w:cs="Times New Roman"/>
          <w:sz w:val="24"/>
          <w:szCs w:val="24"/>
        </w:rPr>
        <w:t xml:space="preserve"> </w:t>
      </w:r>
      <w:r w:rsidRPr="005A1187">
        <w:rPr>
          <w:rFonts w:ascii="Times New Roman" w:hAnsi="Times New Roman" w:cs="Times New Roman"/>
          <w:sz w:val="24"/>
          <w:szCs w:val="24"/>
        </w:rPr>
        <w:t xml:space="preserve">conhecimentos </w:t>
      </w:r>
      <w:r w:rsidR="00B45B61">
        <w:rPr>
          <w:rFonts w:ascii="Times New Roman" w:hAnsi="Times New Roman" w:cs="Times New Roman"/>
          <w:sz w:val="24"/>
          <w:szCs w:val="24"/>
        </w:rPr>
        <w:t xml:space="preserve">trabalhados sejam levantados na avaliação do processo de ensino e aprendizagem, assim os estudantes têm </w:t>
      </w:r>
      <w:r w:rsidRPr="005A1187">
        <w:rPr>
          <w:rFonts w:ascii="Times New Roman" w:hAnsi="Times New Roman" w:cs="Times New Roman"/>
          <w:sz w:val="24"/>
          <w:szCs w:val="24"/>
        </w:rPr>
        <w:t xml:space="preserve">condições de conhecerem a si mesmos, a realidade que os cerca e </w:t>
      </w:r>
      <w:r w:rsidR="00B45B61">
        <w:rPr>
          <w:rFonts w:ascii="Times New Roman" w:hAnsi="Times New Roman" w:cs="Times New Roman"/>
          <w:sz w:val="24"/>
          <w:szCs w:val="24"/>
        </w:rPr>
        <w:t xml:space="preserve">isso </w:t>
      </w:r>
      <w:r w:rsidRPr="005A1187">
        <w:rPr>
          <w:rFonts w:ascii="Times New Roman" w:hAnsi="Times New Roman" w:cs="Times New Roman"/>
          <w:sz w:val="24"/>
          <w:szCs w:val="24"/>
        </w:rPr>
        <w:t>permit</w:t>
      </w:r>
      <w:r w:rsidR="00B45B61">
        <w:rPr>
          <w:rFonts w:ascii="Times New Roman" w:hAnsi="Times New Roman" w:cs="Times New Roman"/>
          <w:sz w:val="24"/>
          <w:szCs w:val="24"/>
        </w:rPr>
        <w:t xml:space="preserve">e que desenvolvam </w:t>
      </w:r>
      <w:r w:rsidRPr="005A1187">
        <w:rPr>
          <w:rFonts w:ascii="Times New Roman" w:hAnsi="Times New Roman" w:cs="Times New Roman"/>
          <w:sz w:val="24"/>
          <w:szCs w:val="24"/>
        </w:rPr>
        <w:t>uma</w:t>
      </w:r>
      <w:r>
        <w:rPr>
          <w:rFonts w:ascii="Times New Roman" w:hAnsi="Times New Roman" w:cs="Times New Roman"/>
          <w:sz w:val="24"/>
          <w:szCs w:val="24"/>
        </w:rPr>
        <w:t xml:space="preserve"> </w:t>
      </w:r>
      <w:r w:rsidRPr="005A1187">
        <w:rPr>
          <w:rFonts w:ascii="Times New Roman" w:hAnsi="Times New Roman" w:cs="Times New Roman"/>
          <w:sz w:val="24"/>
          <w:szCs w:val="24"/>
        </w:rPr>
        <w:t xml:space="preserve">nova visão de realidade. </w:t>
      </w:r>
    </w:p>
    <w:p w:rsidR="000A2EAC" w:rsidRDefault="004E6CAA" w:rsidP="00B4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acordo com as análises realizadas a melhor maneira dos estudantes reterem o conhecimento é por meio de </w:t>
      </w:r>
      <w:r w:rsidR="005A1187" w:rsidRPr="005A1187">
        <w:rPr>
          <w:rFonts w:ascii="Times New Roman" w:hAnsi="Times New Roman" w:cs="Times New Roman"/>
          <w:sz w:val="24"/>
          <w:szCs w:val="24"/>
        </w:rPr>
        <w:t>ações l</w:t>
      </w:r>
      <w:r>
        <w:rPr>
          <w:rFonts w:ascii="Times New Roman" w:hAnsi="Times New Roman" w:cs="Times New Roman"/>
          <w:sz w:val="24"/>
          <w:szCs w:val="24"/>
        </w:rPr>
        <w:t>údicas</w:t>
      </w:r>
      <w:r w:rsidR="00875147">
        <w:rPr>
          <w:rFonts w:ascii="Times New Roman" w:hAnsi="Times New Roman" w:cs="Times New Roman"/>
          <w:sz w:val="24"/>
          <w:szCs w:val="24"/>
        </w:rPr>
        <w:t>,</w:t>
      </w:r>
      <w:r w:rsidR="005A1187" w:rsidRPr="005A1187">
        <w:rPr>
          <w:rFonts w:ascii="Times New Roman" w:hAnsi="Times New Roman" w:cs="Times New Roman"/>
          <w:sz w:val="24"/>
          <w:szCs w:val="24"/>
        </w:rPr>
        <w:t xml:space="preserve"> pois ao mesmo tempo que as crianças, em conjunto</w:t>
      </w:r>
      <w:r w:rsidR="005A1187">
        <w:rPr>
          <w:rFonts w:ascii="Times New Roman" w:hAnsi="Times New Roman" w:cs="Times New Roman"/>
          <w:sz w:val="24"/>
          <w:szCs w:val="24"/>
        </w:rPr>
        <w:t xml:space="preserve"> </w:t>
      </w:r>
      <w:r w:rsidR="005A1187" w:rsidRPr="005A1187">
        <w:rPr>
          <w:rFonts w:ascii="Times New Roman" w:hAnsi="Times New Roman" w:cs="Times New Roman"/>
          <w:sz w:val="24"/>
          <w:szCs w:val="24"/>
        </w:rPr>
        <w:t xml:space="preserve">com </w:t>
      </w:r>
      <w:r>
        <w:rPr>
          <w:rFonts w:ascii="Times New Roman" w:hAnsi="Times New Roman" w:cs="Times New Roman"/>
          <w:sz w:val="24"/>
          <w:szCs w:val="24"/>
        </w:rPr>
        <w:t xml:space="preserve">os professores, colegas e </w:t>
      </w:r>
      <w:r w:rsidR="005A1187" w:rsidRPr="005A1187">
        <w:rPr>
          <w:rFonts w:ascii="Times New Roman" w:hAnsi="Times New Roman" w:cs="Times New Roman"/>
          <w:sz w:val="24"/>
          <w:szCs w:val="24"/>
        </w:rPr>
        <w:t xml:space="preserve">responsáveis, efetivavam a ação, também </w:t>
      </w:r>
      <w:r>
        <w:rPr>
          <w:rFonts w:ascii="Times New Roman" w:hAnsi="Times New Roman" w:cs="Times New Roman"/>
          <w:sz w:val="24"/>
          <w:szCs w:val="24"/>
        </w:rPr>
        <w:t xml:space="preserve">apresentam a possibilidade de </w:t>
      </w:r>
      <w:proofErr w:type="spellStart"/>
      <w:r>
        <w:rPr>
          <w:rFonts w:ascii="Times New Roman" w:hAnsi="Times New Roman" w:cs="Times New Roman"/>
          <w:sz w:val="24"/>
          <w:szCs w:val="24"/>
        </w:rPr>
        <w:t>resignificar</w:t>
      </w:r>
      <w:proofErr w:type="spellEnd"/>
      <w:r>
        <w:rPr>
          <w:rFonts w:ascii="Times New Roman" w:hAnsi="Times New Roman" w:cs="Times New Roman"/>
          <w:sz w:val="24"/>
          <w:szCs w:val="24"/>
        </w:rPr>
        <w:t xml:space="preserve"> o que foi aprendido dentro da escola e </w:t>
      </w:r>
      <w:r w:rsidR="00875147">
        <w:rPr>
          <w:rFonts w:ascii="Times New Roman" w:hAnsi="Times New Roman" w:cs="Times New Roman"/>
          <w:sz w:val="24"/>
          <w:szCs w:val="24"/>
        </w:rPr>
        <w:t>fora dela</w:t>
      </w:r>
      <w:r w:rsidR="005A1187" w:rsidRPr="005A1187">
        <w:rPr>
          <w:rFonts w:ascii="Times New Roman" w:hAnsi="Times New Roman" w:cs="Times New Roman"/>
          <w:sz w:val="24"/>
          <w:szCs w:val="24"/>
        </w:rPr>
        <w:t>.</w:t>
      </w:r>
    </w:p>
    <w:p w:rsidR="005A1187" w:rsidRPr="00C93B7E" w:rsidRDefault="000A2EAC" w:rsidP="000A2E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Encerrando nossa</w:t>
      </w:r>
      <w:r w:rsidR="00C820CF" w:rsidRPr="00C820CF">
        <w:rPr>
          <w:rFonts w:ascii="Times New Roman" w:hAnsi="Times New Roman" w:cs="Times New Roman"/>
          <w:sz w:val="24"/>
          <w:szCs w:val="24"/>
        </w:rPr>
        <w:t>s reflexões, acredit</w:t>
      </w:r>
      <w:r>
        <w:rPr>
          <w:rFonts w:ascii="Times New Roman" w:hAnsi="Times New Roman" w:cs="Times New Roman"/>
          <w:sz w:val="24"/>
          <w:szCs w:val="24"/>
        </w:rPr>
        <w:t>amos</w:t>
      </w:r>
      <w:r w:rsidR="00C820CF" w:rsidRPr="00C820CF">
        <w:rPr>
          <w:rFonts w:ascii="Times New Roman" w:hAnsi="Times New Roman" w:cs="Times New Roman"/>
          <w:sz w:val="24"/>
          <w:szCs w:val="24"/>
        </w:rPr>
        <w:t xml:space="preserve"> que para haver uma conexão positiva entre</w:t>
      </w:r>
      <w:r w:rsidR="00C820CF">
        <w:rPr>
          <w:rFonts w:ascii="Times New Roman" w:hAnsi="Times New Roman" w:cs="Times New Roman"/>
          <w:sz w:val="24"/>
          <w:szCs w:val="24"/>
        </w:rPr>
        <w:t xml:space="preserve"> </w:t>
      </w:r>
      <w:r w:rsidR="00C820CF" w:rsidRPr="00C820CF">
        <w:rPr>
          <w:rFonts w:ascii="Times New Roman" w:hAnsi="Times New Roman" w:cs="Times New Roman"/>
          <w:sz w:val="24"/>
          <w:szCs w:val="24"/>
        </w:rPr>
        <w:t>lazer e educação é impreterível a participação da comunidade no</w:t>
      </w:r>
      <w:r w:rsidR="00C820CF">
        <w:rPr>
          <w:rFonts w:ascii="Times New Roman" w:hAnsi="Times New Roman" w:cs="Times New Roman"/>
          <w:sz w:val="24"/>
          <w:szCs w:val="24"/>
        </w:rPr>
        <w:t xml:space="preserve"> </w:t>
      </w:r>
      <w:r w:rsidR="00C820CF" w:rsidRPr="00C820CF">
        <w:rPr>
          <w:rFonts w:ascii="Times New Roman" w:hAnsi="Times New Roman" w:cs="Times New Roman"/>
          <w:sz w:val="24"/>
          <w:szCs w:val="24"/>
        </w:rPr>
        <w:t>planejamento, implantação e manutenção dos equipamentos, programas e projetos</w:t>
      </w:r>
      <w:r w:rsidR="00C820CF">
        <w:rPr>
          <w:rFonts w:ascii="Times New Roman" w:hAnsi="Times New Roman" w:cs="Times New Roman"/>
          <w:sz w:val="24"/>
          <w:szCs w:val="24"/>
        </w:rPr>
        <w:t xml:space="preserve"> </w:t>
      </w:r>
      <w:r w:rsidR="00C820CF" w:rsidRPr="00C820CF">
        <w:rPr>
          <w:rFonts w:ascii="Times New Roman" w:hAnsi="Times New Roman" w:cs="Times New Roman"/>
          <w:sz w:val="24"/>
          <w:szCs w:val="24"/>
        </w:rPr>
        <w:t>educativos urbanos. Dessa forma, aumenta-se a probabilidade de que todas as</w:t>
      </w:r>
      <w:r w:rsidR="00C820CF">
        <w:rPr>
          <w:rFonts w:ascii="Times New Roman" w:hAnsi="Times New Roman" w:cs="Times New Roman"/>
          <w:sz w:val="24"/>
          <w:szCs w:val="24"/>
        </w:rPr>
        <w:t xml:space="preserve"> </w:t>
      </w:r>
      <w:r w:rsidR="00C820CF" w:rsidRPr="00C820CF">
        <w:rPr>
          <w:rFonts w:ascii="Times New Roman" w:hAnsi="Times New Roman" w:cs="Times New Roman"/>
          <w:sz w:val="24"/>
          <w:szCs w:val="24"/>
        </w:rPr>
        <w:t>pessoas e em todos os lugares tenham acesso a espaços atrativos, ao uso e</w:t>
      </w:r>
      <w:r w:rsidR="00C820CF">
        <w:rPr>
          <w:rFonts w:ascii="Times New Roman" w:hAnsi="Times New Roman" w:cs="Times New Roman"/>
          <w:sz w:val="24"/>
          <w:szCs w:val="24"/>
        </w:rPr>
        <w:t xml:space="preserve"> </w:t>
      </w:r>
      <w:r>
        <w:rPr>
          <w:rFonts w:ascii="Times New Roman" w:hAnsi="Times New Roman" w:cs="Times New Roman"/>
          <w:sz w:val="24"/>
          <w:szCs w:val="24"/>
        </w:rPr>
        <w:t xml:space="preserve">à </w:t>
      </w:r>
      <w:r w:rsidR="00C820CF" w:rsidRPr="00C820CF">
        <w:rPr>
          <w:rFonts w:ascii="Times New Roman" w:hAnsi="Times New Roman" w:cs="Times New Roman"/>
          <w:sz w:val="24"/>
          <w:szCs w:val="24"/>
        </w:rPr>
        <w:t>apropriação</w:t>
      </w:r>
      <w:r>
        <w:rPr>
          <w:rFonts w:ascii="Times New Roman" w:hAnsi="Times New Roman" w:cs="Times New Roman"/>
          <w:sz w:val="24"/>
          <w:szCs w:val="24"/>
        </w:rPr>
        <w:t>.</w:t>
      </w:r>
    </w:p>
    <w:p w:rsidR="00154451" w:rsidRPr="00C93B7E" w:rsidRDefault="00154451" w:rsidP="00154451">
      <w:pPr>
        <w:spacing w:after="0" w:line="240" w:lineRule="auto"/>
        <w:ind w:firstLine="708"/>
        <w:jc w:val="both"/>
        <w:rPr>
          <w:rFonts w:ascii="Times New Roman" w:hAnsi="Times New Roman" w:cs="Times New Roman"/>
          <w:sz w:val="24"/>
          <w:szCs w:val="24"/>
        </w:rPr>
      </w:pPr>
    </w:p>
    <w:p w:rsidR="00606633" w:rsidRPr="00057C88" w:rsidRDefault="00057C88" w:rsidP="00057C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5A7A85" w:rsidRPr="00C93B7E" w:rsidRDefault="005A7A85" w:rsidP="00154451">
      <w:pPr>
        <w:spacing w:after="0" w:line="240" w:lineRule="auto"/>
        <w:ind w:firstLine="708"/>
        <w:jc w:val="both"/>
        <w:rPr>
          <w:rFonts w:ascii="Times New Roman" w:hAnsi="Times New Roman" w:cs="Times New Roman"/>
          <w:sz w:val="24"/>
          <w:szCs w:val="24"/>
        </w:rPr>
      </w:pPr>
    </w:p>
    <w:p w:rsidR="001F7B02" w:rsidRDefault="001F7B02" w:rsidP="008A0121">
      <w:pPr>
        <w:spacing w:after="0" w:line="240" w:lineRule="auto"/>
        <w:jc w:val="both"/>
        <w:rPr>
          <w:rFonts w:ascii="Times New Roman" w:hAnsi="Times New Roman" w:cs="Times New Roman"/>
          <w:sz w:val="24"/>
          <w:szCs w:val="24"/>
        </w:rPr>
      </w:pPr>
      <w:r w:rsidRPr="001F7B02">
        <w:rPr>
          <w:rFonts w:ascii="Times New Roman" w:hAnsi="Times New Roman" w:cs="Times New Roman"/>
          <w:sz w:val="24"/>
          <w:szCs w:val="24"/>
        </w:rPr>
        <w:t xml:space="preserve">AUGÉ, Marc. </w:t>
      </w:r>
      <w:r w:rsidRPr="001F7B02">
        <w:rPr>
          <w:rFonts w:ascii="Times New Roman" w:hAnsi="Times New Roman" w:cs="Times New Roman"/>
          <w:b/>
          <w:sz w:val="24"/>
          <w:szCs w:val="24"/>
        </w:rPr>
        <w:t>Não lugares</w:t>
      </w:r>
      <w:r w:rsidRPr="001F7B02">
        <w:rPr>
          <w:rFonts w:ascii="Times New Roman" w:hAnsi="Times New Roman" w:cs="Times New Roman"/>
          <w:sz w:val="24"/>
          <w:szCs w:val="24"/>
        </w:rPr>
        <w:t>. Campinas: Papirus, 1994.</w:t>
      </w:r>
    </w:p>
    <w:p w:rsidR="00F474E7" w:rsidRDefault="00F474E7" w:rsidP="008A0121">
      <w:pPr>
        <w:spacing w:after="0" w:line="240" w:lineRule="auto"/>
        <w:jc w:val="both"/>
        <w:rPr>
          <w:rFonts w:ascii="Times New Roman" w:hAnsi="Times New Roman" w:cs="Times New Roman"/>
          <w:sz w:val="24"/>
          <w:szCs w:val="24"/>
        </w:rPr>
      </w:pPr>
      <w:r w:rsidRPr="00F474E7">
        <w:rPr>
          <w:rFonts w:ascii="Times New Roman" w:hAnsi="Times New Roman" w:cs="Times New Roman"/>
          <w:sz w:val="24"/>
          <w:szCs w:val="24"/>
        </w:rPr>
        <w:t xml:space="preserve">BORJA, J.; MUXÍ, </w:t>
      </w:r>
      <w:proofErr w:type="gramStart"/>
      <w:r w:rsidRPr="00F474E7">
        <w:rPr>
          <w:rFonts w:ascii="Times New Roman" w:hAnsi="Times New Roman" w:cs="Times New Roman"/>
          <w:sz w:val="24"/>
          <w:szCs w:val="24"/>
        </w:rPr>
        <w:t>Z..</w:t>
      </w:r>
      <w:proofErr w:type="gramEnd"/>
      <w:r w:rsidRPr="00F474E7">
        <w:rPr>
          <w:rFonts w:ascii="Times New Roman" w:hAnsi="Times New Roman" w:cs="Times New Roman"/>
          <w:sz w:val="24"/>
          <w:szCs w:val="24"/>
        </w:rPr>
        <w:t xml:space="preserve"> </w:t>
      </w:r>
      <w:r w:rsidRPr="00F474E7">
        <w:rPr>
          <w:rFonts w:ascii="Times New Roman" w:hAnsi="Times New Roman" w:cs="Times New Roman"/>
          <w:b/>
          <w:sz w:val="24"/>
          <w:szCs w:val="24"/>
        </w:rPr>
        <w:t xml:space="preserve">El </w:t>
      </w:r>
      <w:proofErr w:type="spellStart"/>
      <w:r w:rsidRPr="00F474E7">
        <w:rPr>
          <w:rFonts w:ascii="Times New Roman" w:hAnsi="Times New Roman" w:cs="Times New Roman"/>
          <w:b/>
          <w:sz w:val="24"/>
          <w:szCs w:val="24"/>
        </w:rPr>
        <w:t>espacio</w:t>
      </w:r>
      <w:proofErr w:type="spellEnd"/>
      <w:r w:rsidRPr="00F474E7">
        <w:rPr>
          <w:rFonts w:ascii="Times New Roman" w:hAnsi="Times New Roman" w:cs="Times New Roman"/>
          <w:b/>
          <w:sz w:val="24"/>
          <w:szCs w:val="24"/>
        </w:rPr>
        <w:t xml:space="preserve"> público, </w:t>
      </w:r>
      <w:proofErr w:type="spellStart"/>
      <w:r w:rsidRPr="00F474E7">
        <w:rPr>
          <w:rFonts w:ascii="Times New Roman" w:hAnsi="Times New Roman" w:cs="Times New Roman"/>
          <w:b/>
          <w:sz w:val="24"/>
          <w:szCs w:val="24"/>
        </w:rPr>
        <w:t>ciudad</w:t>
      </w:r>
      <w:proofErr w:type="spellEnd"/>
      <w:r w:rsidRPr="00F474E7">
        <w:rPr>
          <w:rFonts w:ascii="Times New Roman" w:hAnsi="Times New Roman" w:cs="Times New Roman"/>
          <w:b/>
          <w:sz w:val="24"/>
          <w:szCs w:val="24"/>
        </w:rPr>
        <w:t xml:space="preserve"> y </w:t>
      </w:r>
      <w:proofErr w:type="spellStart"/>
      <w:r w:rsidRPr="00F474E7">
        <w:rPr>
          <w:rFonts w:ascii="Times New Roman" w:hAnsi="Times New Roman" w:cs="Times New Roman"/>
          <w:b/>
          <w:sz w:val="24"/>
          <w:szCs w:val="24"/>
        </w:rPr>
        <w:t>ciudadanía</w:t>
      </w:r>
      <w:proofErr w:type="spellEnd"/>
      <w:r w:rsidRPr="00F474E7">
        <w:rPr>
          <w:rFonts w:ascii="Times New Roman" w:hAnsi="Times New Roman" w:cs="Times New Roman"/>
          <w:sz w:val="24"/>
          <w:szCs w:val="24"/>
        </w:rPr>
        <w:t>. Barcelona, 2000.</w:t>
      </w:r>
    </w:p>
    <w:p w:rsidR="008A0121" w:rsidRPr="008A0121" w:rsidRDefault="008A0121" w:rsidP="008A0121">
      <w:pPr>
        <w:spacing w:after="0" w:line="240" w:lineRule="auto"/>
        <w:jc w:val="both"/>
        <w:rPr>
          <w:rFonts w:ascii="Times New Roman" w:hAnsi="Times New Roman" w:cs="Times New Roman"/>
          <w:sz w:val="24"/>
          <w:szCs w:val="24"/>
        </w:rPr>
      </w:pPr>
      <w:r w:rsidRPr="008A0121">
        <w:rPr>
          <w:rFonts w:ascii="Times New Roman" w:hAnsi="Times New Roman" w:cs="Times New Roman"/>
          <w:sz w:val="24"/>
          <w:szCs w:val="24"/>
        </w:rPr>
        <w:t xml:space="preserve">CERTEAU, M; GIARD, L; MAYOL, P. </w:t>
      </w:r>
      <w:r w:rsidRPr="008A0121">
        <w:rPr>
          <w:rFonts w:ascii="Times New Roman" w:hAnsi="Times New Roman" w:cs="Times New Roman"/>
          <w:b/>
          <w:sz w:val="24"/>
          <w:szCs w:val="24"/>
        </w:rPr>
        <w:t>A invenção do cotidiano 2</w:t>
      </w:r>
      <w:r w:rsidRPr="008A0121">
        <w:rPr>
          <w:rFonts w:ascii="Times New Roman" w:hAnsi="Times New Roman" w:cs="Times New Roman"/>
          <w:sz w:val="24"/>
          <w:szCs w:val="24"/>
        </w:rPr>
        <w:t>: morar e cozinhar.</w:t>
      </w:r>
    </w:p>
    <w:p w:rsidR="00B1679E" w:rsidRDefault="008A0121" w:rsidP="008A0121">
      <w:pPr>
        <w:spacing w:after="0" w:line="240" w:lineRule="auto"/>
        <w:jc w:val="both"/>
        <w:rPr>
          <w:rFonts w:ascii="Times New Roman" w:hAnsi="Times New Roman" w:cs="Times New Roman"/>
          <w:sz w:val="24"/>
          <w:szCs w:val="24"/>
        </w:rPr>
      </w:pPr>
      <w:r w:rsidRPr="008A0121">
        <w:rPr>
          <w:rFonts w:ascii="Times New Roman" w:hAnsi="Times New Roman" w:cs="Times New Roman"/>
          <w:sz w:val="24"/>
          <w:szCs w:val="24"/>
        </w:rPr>
        <w:t>Petrópolis: Vozes, 1996.</w:t>
      </w:r>
    </w:p>
    <w:p w:rsidR="00DC447F" w:rsidRDefault="00DC447F" w:rsidP="00DC447F">
      <w:pPr>
        <w:spacing w:after="0" w:line="240" w:lineRule="auto"/>
        <w:jc w:val="both"/>
        <w:rPr>
          <w:rFonts w:ascii="Times New Roman" w:hAnsi="Times New Roman" w:cs="Times New Roman"/>
          <w:sz w:val="24"/>
          <w:szCs w:val="24"/>
        </w:rPr>
      </w:pPr>
      <w:r w:rsidRPr="005A1187">
        <w:rPr>
          <w:rFonts w:ascii="Times New Roman" w:hAnsi="Times New Roman" w:cs="Times New Roman"/>
          <w:sz w:val="24"/>
          <w:szCs w:val="24"/>
        </w:rPr>
        <w:t xml:space="preserve">LEFEBVRE, H. </w:t>
      </w:r>
      <w:r w:rsidRPr="005A1187">
        <w:rPr>
          <w:rFonts w:ascii="Times New Roman" w:hAnsi="Times New Roman" w:cs="Times New Roman"/>
          <w:b/>
          <w:sz w:val="24"/>
          <w:szCs w:val="24"/>
        </w:rPr>
        <w:t xml:space="preserve">Critique </w:t>
      </w:r>
      <w:proofErr w:type="spellStart"/>
      <w:r w:rsidRPr="005A1187">
        <w:rPr>
          <w:rFonts w:ascii="Times New Roman" w:hAnsi="Times New Roman" w:cs="Times New Roman"/>
          <w:b/>
          <w:sz w:val="24"/>
          <w:szCs w:val="24"/>
        </w:rPr>
        <w:t>of</w:t>
      </w:r>
      <w:proofErr w:type="spellEnd"/>
      <w:r w:rsidRPr="005A1187">
        <w:rPr>
          <w:rFonts w:ascii="Times New Roman" w:hAnsi="Times New Roman" w:cs="Times New Roman"/>
          <w:b/>
          <w:sz w:val="24"/>
          <w:szCs w:val="24"/>
        </w:rPr>
        <w:t xml:space="preserve"> </w:t>
      </w:r>
      <w:proofErr w:type="spellStart"/>
      <w:r w:rsidRPr="005A1187">
        <w:rPr>
          <w:rFonts w:ascii="Times New Roman" w:hAnsi="Times New Roman" w:cs="Times New Roman"/>
          <w:b/>
          <w:sz w:val="24"/>
          <w:szCs w:val="24"/>
        </w:rPr>
        <w:t>Everyday</w:t>
      </w:r>
      <w:proofErr w:type="spellEnd"/>
      <w:r w:rsidRPr="005A1187">
        <w:rPr>
          <w:rFonts w:ascii="Times New Roman" w:hAnsi="Times New Roman" w:cs="Times New Roman"/>
          <w:b/>
          <w:sz w:val="24"/>
          <w:szCs w:val="24"/>
        </w:rPr>
        <w:t xml:space="preserve"> Life</w:t>
      </w:r>
      <w:r w:rsidRPr="005A1187">
        <w:rPr>
          <w:rFonts w:ascii="Times New Roman" w:hAnsi="Times New Roman" w:cs="Times New Roman"/>
          <w:sz w:val="24"/>
          <w:szCs w:val="24"/>
        </w:rPr>
        <w:t xml:space="preserve">. Tradução de John Moore. </w:t>
      </w:r>
      <w:r w:rsidRPr="00DC447F">
        <w:rPr>
          <w:rFonts w:ascii="Times New Roman" w:hAnsi="Times New Roman" w:cs="Times New Roman"/>
          <w:sz w:val="24"/>
          <w:szCs w:val="24"/>
        </w:rPr>
        <w:t>London: Verso. 1991.</w:t>
      </w:r>
    </w:p>
    <w:p w:rsidR="003416FC" w:rsidRPr="00C93B7E" w:rsidRDefault="003416FC" w:rsidP="008A0121">
      <w:pPr>
        <w:spacing w:after="0" w:line="240" w:lineRule="auto"/>
        <w:jc w:val="both"/>
        <w:rPr>
          <w:rFonts w:ascii="Times New Roman" w:hAnsi="Times New Roman" w:cs="Times New Roman"/>
          <w:sz w:val="24"/>
          <w:szCs w:val="24"/>
        </w:rPr>
      </w:pPr>
      <w:r w:rsidRPr="003416FC">
        <w:rPr>
          <w:rFonts w:ascii="Times New Roman" w:hAnsi="Times New Roman" w:cs="Times New Roman"/>
          <w:sz w:val="24"/>
          <w:szCs w:val="24"/>
        </w:rPr>
        <w:t xml:space="preserve">MARCELLINO, N. C. </w:t>
      </w:r>
      <w:r w:rsidRPr="003416FC">
        <w:rPr>
          <w:rFonts w:ascii="Times New Roman" w:hAnsi="Times New Roman" w:cs="Times New Roman"/>
          <w:b/>
          <w:sz w:val="24"/>
          <w:szCs w:val="24"/>
        </w:rPr>
        <w:t>Lazer e educação</w:t>
      </w:r>
      <w:r w:rsidRPr="003416FC">
        <w:rPr>
          <w:rFonts w:ascii="Times New Roman" w:hAnsi="Times New Roman" w:cs="Times New Roman"/>
          <w:sz w:val="24"/>
          <w:szCs w:val="24"/>
        </w:rPr>
        <w:t>. 3ed. Campinas: Papirus, 1998</w:t>
      </w:r>
    </w:p>
    <w:sectPr w:rsidR="003416FC" w:rsidRPr="00C93B7E" w:rsidSect="00161C5A">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0A" w:rsidRDefault="004E3A0A" w:rsidP="00347B26">
      <w:pPr>
        <w:spacing w:after="0" w:line="240" w:lineRule="auto"/>
      </w:pPr>
      <w:r>
        <w:separator/>
      </w:r>
    </w:p>
  </w:endnote>
  <w:endnote w:type="continuationSeparator" w:id="0">
    <w:p w:rsidR="004E3A0A" w:rsidRDefault="004E3A0A" w:rsidP="0034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0A" w:rsidRDefault="004E3A0A" w:rsidP="00347B26">
      <w:pPr>
        <w:spacing w:after="0" w:line="240" w:lineRule="auto"/>
      </w:pPr>
      <w:r>
        <w:separator/>
      </w:r>
    </w:p>
  </w:footnote>
  <w:footnote w:type="continuationSeparator" w:id="0">
    <w:p w:rsidR="004E3A0A" w:rsidRDefault="004E3A0A" w:rsidP="00347B26">
      <w:pPr>
        <w:spacing w:after="0" w:line="240" w:lineRule="auto"/>
      </w:pPr>
      <w:r>
        <w:continuationSeparator/>
      </w:r>
    </w:p>
  </w:footnote>
  <w:footnote w:id="1">
    <w:p w:rsidR="00456D60" w:rsidRDefault="00456D60" w:rsidP="00456D60">
      <w:pPr>
        <w:pStyle w:val="Textodenotaderodap"/>
        <w:jc w:val="both"/>
      </w:pPr>
      <w:r>
        <w:rPr>
          <w:rStyle w:val="Refdenotaderodap"/>
        </w:rPr>
        <w:footnoteRef/>
      </w:r>
      <w:r>
        <w:t xml:space="preserve"> </w:t>
      </w:r>
      <w:r w:rsidRPr="00456D60">
        <w:rPr>
          <w:rFonts w:ascii="Times New Roman" w:hAnsi="Times New Roman" w:cs="Times New Roman"/>
        </w:rPr>
        <w:t>Essa foi uma proposta idealizada e coordenada pela Secretaria Municipal do Meio Ambiente, da Prefeitura</w:t>
      </w:r>
    </w:p>
  </w:footnote>
  <w:footnote w:id="2">
    <w:p w:rsidR="00456D60" w:rsidRDefault="00456D60" w:rsidP="00456D60">
      <w:pPr>
        <w:pStyle w:val="Textodenotaderodap"/>
        <w:jc w:val="both"/>
        <w:rPr>
          <w:rFonts w:ascii="Times New Roman" w:hAnsi="Times New Roman" w:cs="Times New Roman"/>
        </w:rPr>
      </w:pPr>
      <w:r w:rsidRPr="00456D60">
        <w:rPr>
          <w:rFonts w:ascii="Times New Roman" w:hAnsi="Times New Roman" w:cs="Times New Roman"/>
        </w:rPr>
        <w:t xml:space="preserve">Municipal de Curitiba e tratou-se de um projeto que tinha como objetivo estabelecer, coletivamente, práticas que desenvolvessem a autonomia e o </w:t>
      </w:r>
      <w:proofErr w:type="spellStart"/>
      <w:r w:rsidRPr="00456D60">
        <w:rPr>
          <w:rFonts w:ascii="Times New Roman" w:hAnsi="Times New Roman" w:cs="Times New Roman"/>
        </w:rPr>
        <w:t>empoderamento</w:t>
      </w:r>
      <w:proofErr w:type="spellEnd"/>
      <w:r w:rsidRPr="00456D60">
        <w:rPr>
          <w:rFonts w:ascii="Times New Roman" w:hAnsi="Times New Roman" w:cs="Times New Roman"/>
        </w:rPr>
        <w:t xml:space="preserve"> da comunidade, levando o fenômeno lazer como foco central em suas ações.</w:t>
      </w:r>
    </w:p>
    <w:p w:rsidR="00AF2332" w:rsidRDefault="00AF2332" w:rsidP="00456D60">
      <w:pPr>
        <w:pStyle w:val="Textodenotaderodap"/>
        <w:jc w:val="both"/>
      </w:pPr>
      <w:r w:rsidRPr="00AF2332">
        <w:rPr>
          <w:rStyle w:val="Refdenotaderodap"/>
          <w:rFonts w:ascii="Times New Roman" w:hAnsi="Times New Roman" w:cs="Times New Roman"/>
        </w:rPr>
        <w:footnoteRef/>
      </w:r>
      <w:r w:rsidRPr="00AF2332">
        <w:rPr>
          <w:rFonts w:ascii="Times New Roman" w:hAnsi="Times New Roman" w:cs="Times New Roman"/>
        </w:rPr>
        <w:t xml:space="preserve"> </w:t>
      </w:r>
      <w:r>
        <w:rPr>
          <w:rFonts w:ascii="Times New Roman" w:hAnsi="Times New Roman" w:cs="Times New Roman"/>
        </w:rPr>
        <w:t xml:space="preserve">De acordo com os autores, o </w:t>
      </w:r>
      <w:r w:rsidRPr="00AF2332">
        <w:rPr>
          <w:rFonts w:ascii="Times New Roman" w:hAnsi="Times New Roman" w:cs="Times New Roman"/>
        </w:rPr>
        <w:t>processo de reconversão se caracteriza como um</w:t>
      </w:r>
      <w:r>
        <w:rPr>
          <w:rFonts w:ascii="Times New Roman" w:hAnsi="Times New Roman" w:cs="Times New Roman"/>
        </w:rPr>
        <w:t xml:space="preserve">a ação que busca a melhoria dos </w:t>
      </w:r>
      <w:r w:rsidRPr="00AF2332">
        <w:rPr>
          <w:rFonts w:ascii="Times New Roman" w:hAnsi="Times New Roman" w:cs="Times New Roman"/>
        </w:rPr>
        <w:t>espaços</w:t>
      </w:r>
      <w:r>
        <w:rPr>
          <w:rFonts w:ascii="Times New Roman" w:hAnsi="Times New Roman" w:cs="Times New Roman"/>
        </w:rPr>
        <w:t xml:space="preserve"> </w:t>
      </w:r>
      <w:r w:rsidRPr="00AF2332">
        <w:rPr>
          <w:rFonts w:ascii="Times New Roman" w:hAnsi="Times New Roman" w:cs="Times New Roman"/>
        </w:rPr>
        <w:t>públicos da cidade, tais como ruas e praças de bairros com baixo nível de urbanização, por meio de</w:t>
      </w:r>
      <w:r>
        <w:rPr>
          <w:rFonts w:ascii="Times New Roman" w:hAnsi="Times New Roman" w:cs="Times New Roman"/>
        </w:rPr>
        <w:t xml:space="preserve"> </w:t>
      </w:r>
      <w:r w:rsidRPr="00AF2332">
        <w:rPr>
          <w:rFonts w:ascii="Times New Roman" w:hAnsi="Times New Roman" w:cs="Times New Roman"/>
        </w:rPr>
        <w:t>ajardinamento, novos mobiliários, iluminação, equipamentos socioculturais, que se convertem em</w:t>
      </w:r>
      <w:r>
        <w:rPr>
          <w:rFonts w:ascii="Times New Roman" w:hAnsi="Times New Roman" w:cs="Times New Roman"/>
        </w:rPr>
        <w:t xml:space="preserve"> </w:t>
      </w:r>
      <w:r w:rsidRPr="00AF2332">
        <w:rPr>
          <w:rFonts w:ascii="Times New Roman" w:hAnsi="Times New Roman" w:cs="Times New Roman"/>
        </w:rPr>
        <w:t>verdadeiros espaços públicos de uso coletivo e proporcionam qualidade de cidade a estes bairros.</w:t>
      </w:r>
      <w:r w:rsidR="00F32ADA">
        <w:rPr>
          <w:rFonts w:ascii="Times New Roman" w:hAnsi="Times New Roman" w:cs="Times New Roman"/>
        </w:rPr>
        <w:t xml:space="preserve"> (2000, p.43).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339D"/>
    <w:multiLevelType w:val="multilevel"/>
    <w:tmpl w:val="9B12A4B0"/>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color w:val="auto"/>
      </w:rPr>
    </w:lvl>
    <w:lvl w:ilvl="2">
      <w:start w:val="1"/>
      <w:numFmt w:val="decimal"/>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E8"/>
    <w:rsid w:val="00017CBF"/>
    <w:rsid w:val="00057C88"/>
    <w:rsid w:val="000A2EAC"/>
    <w:rsid w:val="000D1ECB"/>
    <w:rsid w:val="00113042"/>
    <w:rsid w:val="00127955"/>
    <w:rsid w:val="00154451"/>
    <w:rsid w:val="00161C5A"/>
    <w:rsid w:val="001F7B02"/>
    <w:rsid w:val="002042D5"/>
    <w:rsid w:val="0025172A"/>
    <w:rsid w:val="0025419B"/>
    <w:rsid w:val="00267FE8"/>
    <w:rsid w:val="002A0535"/>
    <w:rsid w:val="003416FC"/>
    <w:rsid w:val="00347B26"/>
    <w:rsid w:val="003F7240"/>
    <w:rsid w:val="00420A55"/>
    <w:rsid w:val="00456D60"/>
    <w:rsid w:val="004E3A0A"/>
    <w:rsid w:val="004E6CAA"/>
    <w:rsid w:val="00511201"/>
    <w:rsid w:val="0055787D"/>
    <w:rsid w:val="0058609A"/>
    <w:rsid w:val="005A1187"/>
    <w:rsid w:val="005A1F1F"/>
    <w:rsid w:val="005A7A85"/>
    <w:rsid w:val="00606633"/>
    <w:rsid w:val="006B3482"/>
    <w:rsid w:val="00796AC5"/>
    <w:rsid w:val="008130D2"/>
    <w:rsid w:val="00875147"/>
    <w:rsid w:val="008A0121"/>
    <w:rsid w:val="008A7385"/>
    <w:rsid w:val="009A6B1F"/>
    <w:rsid w:val="009E13F7"/>
    <w:rsid w:val="00A5330D"/>
    <w:rsid w:val="00AB1A7C"/>
    <w:rsid w:val="00AD0C58"/>
    <w:rsid w:val="00AF2332"/>
    <w:rsid w:val="00B1679E"/>
    <w:rsid w:val="00B24BE5"/>
    <w:rsid w:val="00B45B61"/>
    <w:rsid w:val="00B73E3C"/>
    <w:rsid w:val="00BF3C81"/>
    <w:rsid w:val="00C2207A"/>
    <w:rsid w:val="00C34F58"/>
    <w:rsid w:val="00C51F83"/>
    <w:rsid w:val="00C820CF"/>
    <w:rsid w:val="00C93B7E"/>
    <w:rsid w:val="00CA6B00"/>
    <w:rsid w:val="00D25A98"/>
    <w:rsid w:val="00D52B5E"/>
    <w:rsid w:val="00DC447F"/>
    <w:rsid w:val="00DF5469"/>
    <w:rsid w:val="00E94FD2"/>
    <w:rsid w:val="00F32ADA"/>
    <w:rsid w:val="00F47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956F"/>
  <w15:chartTrackingRefBased/>
  <w15:docId w15:val="{9DB1A71C-AA63-4509-8A72-B8768C5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96AC5"/>
    <w:pPr>
      <w:keepNext/>
      <w:keepLines/>
      <w:numPr>
        <w:numId w:val="1"/>
      </w:numPr>
      <w:spacing w:after="0" w:line="360" w:lineRule="auto"/>
      <w:outlineLvl w:val="0"/>
    </w:pPr>
    <w:rPr>
      <w:rFonts w:ascii="Arial" w:eastAsia="Calibri" w:hAnsi="Arial" w:cs="Times New Roman"/>
      <w:b/>
      <w:bCs/>
      <w:caps/>
      <w:sz w:val="24"/>
      <w:szCs w:val="28"/>
      <w:lang w:val="x-none"/>
    </w:rPr>
  </w:style>
  <w:style w:type="paragraph" w:styleId="Ttulo2">
    <w:name w:val="heading 2"/>
    <w:basedOn w:val="Normal"/>
    <w:next w:val="Normal"/>
    <w:link w:val="Ttulo2Char"/>
    <w:uiPriority w:val="9"/>
    <w:qFormat/>
    <w:rsid w:val="00796AC5"/>
    <w:pPr>
      <w:keepNext/>
      <w:keepLines/>
      <w:numPr>
        <w:ilvl w:val="1"/>
        <w:numId w:val="1"/>
      </w:numPr>
      <w:spacing w:after="0" w:line="360" w:lineRule="auto"/>
      <w:outlineLvl w:val="1"/>
    </w:pPr>
    <w:rPr>
      <w:rFonts w:ascii="Arial" w:eastAsia="Calibri" w:hAnsi="Arial" w:cs="Times New Roman"/>
      <w:bCs/>
      <w:caps/>
      <w:sz w:val="24"/>
      <w:szCs w:val="26"/>
    </w:rPr>
  </w:style>
  <w:style w:type="paragraph" w:styleId="Ttulo3">
    <w:name w:val="heading 3"/>
    <w:basedOn w:val="Normal"/>
    <w:next w:val="Normal"/>
    <w:link w:val="Ttulo3Char"/>
    <w:autoRedefine/>
    <w:uiPriority w:val="9"/>
    <w:qFormat/>
    <w:rsid w:val="00796AC5"/>
    <w:pPr>
      <w:keepNext/>
      <w:keepLines/>
      <w:spacing w:after="0" w:line="360" w:lineRule="auto"/>
      <w:jc w:val="center"/>
      <w:outlineLvl w:val="2"/>
    </w:pPr>
    <w:rPr>
      <w:rFonts w:ascii="Arial" w:eastAsia="Calibri" w:hAnsi="Arial" w:cs="Times New Roman"/>
      <w:b/>
      <w:bCs/>
      <w:sz w:val="24"/>
    </w:rPr>
  </w:style>
  <w:style w:type="paragraph" w:styleId="Ttulo4">
    <w:name w:val="heading 4"/>
    <w:basedOn w:val="Normal"/>
    <w:next w:val="Normal"/>
    <w:link w:val="Ttulo4Char"/>
    <w:uiPriority w:val="9"/>
    <w:qFormat/>
    <w:rsid w:val="00796AC5"/>
    <w:pPr>
      <w:keepNext/>
      <w:keepLines/>
      <w:numPr>
        <w:ilvl w:val="3"/>
        <w:numId w:val="1"/>
      </w:numPr>
      <w:spacing w:after="0" w:line="240" w:lineRule="auto"/>
      <w:outlineLvl w:val="3"/>
    </w:pPr>
    <w:rPr>
      <w:rFonts w:ascii="Arial" w:eastAsia="Calibri" w:hAnsi="Arial" w:cs="Times New Roman"/>
      <w:bCs/>
      <w:iCs/>
      <w:sz w:val="24"/>
    </w:rPr>
  </w:style>
  <w:style w:type="paragraph" w:styleId="Ttulo6">
    <w:name w:val="heading 6"/>
    <w:basedOn w:val="Normal"/>
    <w:next w:val="Normal"/>
    <w:link w:val="Ttulo6Char"/>
    <w:uiPriority w:val="9"/>
    <w:rsid w:val="00796AC5"/>
    <w:pPr>
      <w:keepNext/>
      <w:keepLines/>
      <w:numPr>
        <w:ilvl w:val="5"/>
        <w:numId w:val="1"/>
      </w:numPr>
      <w:spacing w:before="200" w:after="0" w:line="360" w:lineRule="auto"/>
      <w:jc w:val="center"/>
      <w:outlineLvl w:val="5"/>
    </w:pPr>
    <w:rPr>
      <w:rFonts w:ascii="Cambria" w:eastAsia="Times New Roman" w:hAnsi="Cambria" w:cs="Times New Roman"/>
      <w:i/>
      <w:iCs/>
      <w:color w:val="243F60"/>
      <w:sz w:val="24"/>
      <w:szCs w:val="20"/>
      <w:lang w:val="x-none" w:eastAsia="x-none"/>
    </w:rPr>
  </w:style>
  <w:style w:type="paragraph" w:styleId="Ttulo7">
    <w:name w:val="heading 7"/>
    <w:basedOn w:val="Normal"/>
    <w:next w:val="Normal"/>
    <w:link w:val="Ttulo7Char"/>
    <w:uiPriority w:val="9"/>
    <w:rsid w:val="00796AC5"/>
    <w:pPr>
      <w:keepNext/>
      <w:keepLines/>
      <w:numPr>
        <w:ilvl w:val="6"/>
        <w:numId w:val="1"/>
      </w:numPr>
      <w:spacing w:before="200" w:after="0" w:line="360" w:lineRule="auto"/>
      <w:jc w:val="center"/>
      <w:outlineLvl w:val="6"/>
    </w:pPr>
    <w:rPr>
      <w:rFonts w:ascii="Cambria" w:eastAsia="Times New Roman" w:hAnsi="Cambria" w:cs="Times New Roman"/>
      <w:i/>
      <w:iCs/>
      <w:color w:val="404040"/>
      <w:sz w:val="24"/>
      <w:szCs w:val="20"/>
      <w:lang w:val="x-none" w:eastAsia="x-none"/>
    </w:rPr>
  </w:style>
  <w:style w:type="paragraph" w:styleId="Ttulo8">
    <w:name w:val="heading 8"/>
    <w:basedOn w:val="Normal"/>
    <w:next w:val="Normal"/>
    <w:link w:val="Ttulo8Char"/>
    <w:uiPriority w:val="9"/>
    <w:rsid w:val="00796AC5"/>
    <w:pPr>
      <w:keepNext/>
      <w:keepLines/>
      <w:numPr>
        <w:ilvl w:val="7"/>
        <w:numId w:val="1"/>
      </w:numPr>
      <w:spacing w:before="200" w:after="0" w:line="360" w:lineRule="auto"/>
      <w:jc w:val="center"/>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har"/>
    <w:uiPriority w:val="9"/>
    <w:rsid w:val="00796AC5"/>
    <w:pPr>
      <w:keepNext/>
      <w:keepLines/>
      <w:numPr>
        <w:ilvl w:val="8"/>
        <w:numId w:val="1"/>
      </w:numPr>
      <w:spacing w:before="200" w:after="0" w:line="360" w:lineRule="auto"/>
      <w:jc w:val="center"/>
      <w:outlineLvl w:val="8"/>
    </w:pPr>
    <w:rPr>
      <w:rFonts w:ascii="Cambria" w:eastAsia="Times New Roman" w:hAnsi="Cambria" w:cs="Times New Roman"/>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347B26"/>
    <w:rPr>
      <w:vertAlign w:val="superscript"/>
    </w:rPr>
  </w:style>
  <w:style w:type="paragraph" w:customStyle="1" w:styleId="Notaderodap">
    <w:name w:val="Nota de rodapé"/>
    <w:basedOn w:val="Textodenotaderodap"/>
    <w:link w:val="NotaderodapChar"/>
    <w:qFormat/>
    <w:rsid w:val="00347B26"/>
    <w:pPr>
      <w:ind w:left="170" w:hanging="170"/>
      <w:jc w:val="both"/>
    </w:pPr>
    <w:rPr>
      <w:rFonts w:ascii="Arial" w:eastAsia="Calibri" w:hAnsi="Arial" w:cs="Times New Roman"/>
      <w:lang w:val="x-none" w:eastAsia="x-none"/>
    </w:rPr>
  </w:style>
  <w:style w:type="character" w:customStyle="1" w:styleId="NotaderodapChar">
    <w:name w:val="Nota de rodapé Char"/>
    <w:link w:val="Notaderodap"/>
    <w:rsid w:val="00347B26"/>
    <w:rPr>
      <w:rFonts w:ascii="Arial" w:eastAsia="Calibri" w:hAnsi="Arial" w:cs="Times New Roman"/>
      <w:sz w:val="20"/>
      <w:szCs w:val="20"/>
      <w:lang w:val="x-none" w:eastAsia="x-none"/>
    </w:rPr>
  </w:style>
  <w:style w:type="paragraph" w:styleId="Textodenotaderodap">
    <w:name w:val="footnote text"/>
    <w:basedOn w:val="Normal"/>
    <w:link w:val="TextodenotaderodapChar"/>
    <w:uiPriority w:val="99"/>
    <w:semiHidden/>
    <w:unhideWhenUsed/>
    <w:rsid w:val="00347B2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47B26"/>
    <w:rPr>
      <w:sz w:val="20"/>
      <w:szCs w:val="20"/>
    </w:rPr>
  </w:style>
  <w:style w:type="paragraph" w:customStyle="1" w:styleId="Citaolonga">
    <w:name w:val="Citação longa"/>
    <w:basedOn w:val="Normal"/>
    <w:next w:val="Normal"/>
    <w:qFormat/>
    <w:rsid w:val="00606633"/>
    <w:pPr>
      <w:keepLines/>
      <w:spacing w:before="360" w:after="480" w:line="240" w:lineRule="auto"/>
      <w:ind w:left="2268"/>
      <w:jc w:val="both"/>
    </w:pPr>
    <w:rPr>
      <w:rFonts w:ascii="Arial" w:eastAsia="Calibri" w:hAnsi="Arial" w:cs="Times New Roman"/>
      <w:sz w:val="20"/>
    </w:rPr>
  </w:style>
  <w:style w:type="paragraph" w:styleId="Legenda">
    <w:name w:val="caption"/>
    <w:aliases w:val="Título e fonte da figura e tabela"/>
    <w:basedOn w:val="Normal"/>
    <w:next w:val="Normal"/>
    <w:uiPriority w:val="35"/>
    <w:qFormat/>
    <w:rsid w:val="00154451"/>
    <w:pPr>
      <w:spacing w:before="120" w:after="120" w:line="240" w:lineRule="auto"/>
      <w:jc w:val="center"/>
    </w:pPr>
    <w:rPr>
      <w:rFonts w:ascii="Arial" w:eastAsia="Calibri" w:hAnsi="Arial" w:cs="Times New Roman"/>
      <w:bCs/>
      <w:sz w:val="20"/>
      <w:szCs w:val="18"/>
    </w:rPr>
  </w:style>
  <w:style w:type="character" w:customStyle="1" w:styleId="Ttulo1Char">
    <w:name w:val="Título 1 Char"/>
    <w:basedOn w:val="Fontepargpadro"/>
    <w:link w:val="Ttulo1"/>
    <w:uiPriority w:val="9"/>
    <w:rsid w:val="00796AC5"/>
    <w:rPr>
      <w:rFonts w:ascii="Arial" w:eastAsia="Calibri" w:hAnsi="Arial" w:cs="Times New Roman"/>
      <w:b/>
      <w:bCs/>
      <w:caps/>
      <w:sz w:val="24"/>
      <w:szCs w:val="28"/>
      <w:lang w:val="x-none"/>
    </w:rPr>
  </w:style>
  <w:style w:type="character" w:customStyle="1" w:styleId="Ttulo2Char">
    <w:name w:val="Título 2 Char"/>
    <w:basedOn w:val="Fontepargpadro"/>
    <w:link w:val="Ttulo2"/>
    <w:uiPriority w:val="9"/>
    <w:rsid w:val="00796AC5"/>
    <w:rPr>
      <w:rFonts w:ascii="Arial" w:eastAsia="Calibri" w:hAnsi="Arial" w:cs="Times New Roman"/>
      <w:bCs/>
      <w:caps/>
      <w:sz w:val="24"/>
      <w:szCs w:val="26"/>
    </w:rPr>
  </w:style>
  <w:style w:type="character" w:customStyle="1" w:styleId="Ttulo3Char">
    <w:name w:val="Título 3 Char"/>
    <w:basedOn w:val="Fontepargpadro"/>
    <w:link w:val="Ttulo3"/>
    <w:uiPriority w:val="9"/>
    <w:rsid w:val="00796AC5"/>
    <w:rPr>
      <w:rFonts w:ascii="Arial" w:eastAsia="Calibri" w:hAnsi="Arial" w:cs="Times New Roman"/>
      <w:b/>
      <w:bCs/>
      <w:sz w:val="24"/>
    </w:rPr>
  </w:style>
  <w:style w:type="character" w:customStyle="1" w:styleId="Ttulo4Char">
    <w:name w:val="Título 4 Char"/>
    <w:basedOn w:val="Fontepargpadro"/>
    <w:link w:val="Ttulo4"/>
    <w:uiPriority w:val="9"/>
    <w:rsid w:val="00796AC5"/>
    <w:rPr>
      <w:rFonts w:ascii="Arial" w:eastAsia="Calibri" w:hAnsi="Arial" w:cs="Times New Roman"/>
      <w:bCs/>
      <w:iCs/>
      <w:sz w:val="24"/>
    </w:rPr>
  </w:style>
  <w:style w:type="character" w:customStyle="1" w:styleId="Ttulo6Char">
    <w:name w:val="Título 6 Char"/>
    <w:basedOn w:val="Fontepargpadro"/>
    <w:link w:val="Ttulo6"/>
    <w:uiPriority w:val="9"/>
    <w:rsid w:val="00796AC5"/>
    <w:rPr>
      <w:rFonts w:ascii="Cambria" w:eastAsia="Times New Roman" w:hAnsi="Cambria" w:cs="Times New Roman"/>
      <w:i/>
      <w:iCs/>
      <w:color w:val="243F60"/>
      <w:sz w:val="24"/>
      <w:szCs w:val="20"/>
      <w:lang w:val="x-none" w:eastAsia="x-none"/>
    </w:rPr>
  </w:style>
  <w:style w:type="character" w:customStyle="1" w:styleId="Ttulo7Char">
    <w:name w:val="Título 7 Char"/>
    <w:basedOn w:val="Fontepargpadro"/>
    <w:link w:val="Ttulo7"/>
    <w:uiPriority w:val="9"/>
    <w:rsid w:val="00796AC5"/>
    <w:rPr>
      <w:rFonts w:ascii="Cambria" w:eastAsia="Times New Roman" w:hAnsi="Cambria" w:cs="Times New Roman"/>
      <w:i/>
      <w:iCs/>
      <w:color w:val="404040"/>
      <w:sz w:val="24"/>
      <w:szCs w:val="20"/>
      <w:lang w:val="x-none" w:eastAsia="x-none"/>
    </w:rPr>
  </w:style>
  <w:style w:type="character" w:customStyle="1" w:styleId="Ttulo8Char">
    <w:name w:val="Título 8 Char"/>
    <w:basedOn w:val="Fontepargpadro"/>
    <w:link w:val="Ttulo8"/>
    <w:uiPriority w:val="9"/>
    <w:rsid w:val="00796AC5"/>
    <w:rPr>
      <w:rFonts w:ascii="Cambria" w:eastAsia="Times New Roman" w:hAnsi="Cambria" w:cs="Times New Roman"/>
      <w:color w:val="404040"/>
      <w:sz w:val="20"/>
      <w:szCs w:val="20"/>
      <w:lang w:val="x-none" w:eastAsia="x-none"/>
    </w:rPr>
  </w:style>
  <w:style w:type="character" w:customStyle="1" w:styleId="Ttulo9Char">
    <w:name w:val="Título 9 Char"/>
    <w:basedOn w:val="Fontepargpadro"/>
    <w:link w:val="Ttulo9"/>
    <w:uiPriority w:val="9"/>
    <w:rsid w:val="00796AC5"/>
    <w:rPr>
      <w:rFonts w:ascii="Cambria" w:eastAsia="Times New Roman" w:hAnsi="Cambria" w:cs="Times New Roman"/>
      <w:i/>
      <w:iCs/>
      <w:color w:val="404040"/>
      <w:sz w:val="20"/>
      <w:szCs w:val="20"/>
      <w:lang w:val="x-none" w:eastAsia="x-none"/>
    </w:rPr>
  </w:style>
  <w:style w:type="character" w:styleId="Hyperlink">
    <w:name w:val="Hyperlink"/>
    <w:basedOn w:val="Fontepargpadro"/>
    <w:uiPriority w:val="99"/>
    <w:unhideWhenUsed/>
    <w:rsid w:val="008A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6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D2F1-8942-4621-AAFD-04E7E3A4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16091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Rodrigues</dc:creator>
  <cp:keywords/>
  <dc:description/>
  <cp:lastModifiedBy>KATIUSCIA MELLO FIGUEROA</cp:lastModifiedBy>
  <cp:revision>2</cp:revision>
  <dcterms:created xsi:type="dcterms:W3CDTF">2019-08-29T18:09:00Z</dcterms:created>
  <dcterms:modified xsi:type="dcterms:W3CDTF">2019-08-29T18:09:00Z</dcterms:modified>
</cp:coreProperties>
</file>